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86" w:rsidRDefault="00B33186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6E25">
        <w:rPr>
          <w:noProof/>
          <w:sz w:val="24"/>
          <w:szCs w:val="24"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E" w:rsidRDefault="00CF40DE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DFF" w:rsidRPr="000D6EBE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F45DFF" w:rsidRPr="000D6EBE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:rsidR="00F45DFF" w:rsidRPr="000D6EBE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F45DFF" w:rsidRPr="000D6EBE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45DFF" w:rsidRPr="000D6EBE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DFF" w:rsidRDefault="00F45DFF" w:rsidP="00F45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EB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F40DE" w:rsidRPr="000D6EBE" w:rsidRDefault="00CF40DE" w:rsidP="00F45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 xml:space="preserve"> </w:t>
      </w:r>
      <w:r w:rsidR="006A3906">
        <w:rPr>
          <w:rFonts w:ascii="Times New Roman" w:hAnsi="Times New Roman" w:cs="Times New Roman"/>
          <w:sz w:val="24"/>
          <w:szCs w:val="24"/>
        </w:rPr>
        <w:t>от 18</w:t>
      </w:r>
      <w:r w:rsidR="00F20C4F">
        <w:rPr>
          <w:rFonts w:ascii="Times New Roman" w:hAnsi="Times New Roman" w:cs="Times New Roman"/>
          <w:sz w:val="24"/>
          <w:szCs w:val="24"/>
        </w:rPr>
        <w:t>.11</w:t>
      </w:r>
      <w:r w:rsidRPr="000D6EBE">
        <w:rPr>
          <w:rFonts w:ascii="Times New Roman" w:hAnsi="Times New Roman" w:cs="Times New Roman"/>
          <w:sz w:val="24"/>
          <w:szCs w:val="24"/>
        </w:rPr>
        <w:t>.202</w:t>
      </w:r>
      <w:r w:rsidR="00F20C4F">
        <w:rPr>
          <w:rFonts w:ascii="Times New Roman" w:hAnsi="Times New Roman" w:cs="Times New Roman"/>
          <w:sz w:val="24"/>
          <w:szCs w:val="24"/>
        </w:rPr>
        <w:t>4</w:t>
      </w:r>
      <w:r w:rsidRPr="000D6EBE">
        <w:rPr>
          <w:rFonts w:ascii="Times New Roman" w:hAnsi="Times New Roman" w:cs="Times New Roman"/>
          <w:sz w:val="24"/>
          <w:szCs w:val="24"/>
        </w:rPr>
        <w:t xml:space="preserve"> г. </w:t>
      </w:r>
      <w:r w:rsidR="00F20C4F">
        <w:rPr>
          <w:rFonts w:ascii="Times New Roman" w:hAnsi="Times New Roman" w:cs="Times New Roman"/>
          <w:sz w:val="24"/>
          <w:szCs w:val="24"/>
        </w:rPr>
        <w:t xml:space="preserve">№ </w:t>
      </w:r>
      <w:r w:rsidR="00D732C6">
        <w:rPr>
          <w:rFonts w:ascii="Times New Roman" w:hAnsi="Times New Roman" w:cs="Times New Roman"/>
          <w:sz w:val="24"/>
          <w:szCs w:val="24"/>
        </w:rPr>
        <w:t>200</w:t>
      </w:r>
      <w:bookmarkStart w:id="0" w:name="_GoBack"/>
      <w:bookmarkEnd w:id="0"/>
    </w:p>
    <w:p w:rsidR="00F45DFF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 xml:space="preserve"> п.</w:t>
      </w:r>
      <w:r w:rsidR="00CF40DE">
        <w:rPr>
          <w:rFonts w:ascii="Times New Roman" w:hAnsi="Times New Roman" w:cs="Times New Roman"/>
          <w:sz w:val="24"/>
          <w:szCs w:val="24"/>
        </w:rPr>
        <w:t xml:space="preserve"> </w:t>
      </w:r>
      <w:r w:rsidRPr="000D6EBE">
        <w:rPr>
          <w:rFonts w:ascii="Times New Roman" w:hAnsi="Times New Roman" w:cs="Times New Roman"/>
          <w:sz w:val="24"/>
          <w:szCs w:val="24"/>
        </w:rPr>
        <w:t>Тимирязево</w:t>
      </w:r>
    </w:p>
    <w:p w:rsidR="00CF40DE" w:rsidRPr="000D6EBE" w:rsidRDefault="00CF40DE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0DE" w:rsidRPr="00CF40DE" w:rsidRDefault="00CF40DE" w:rsidP="00CF40DE">
      <w:pPr>
        <w:pStyle w:val="1"/>
        <w:ind w:right="4820"/>
        <w:rPr>
          <w:sz w:val="24"/>
        </w:rPr>
      </w:pPr>
      <w:r w:rsidRPr="00CF40DE">
        <w:rPr>
          <w:sz w:val="24"/>
        </w:rPr>
        <w:t>О передаче в государственную</w:t>
      </w:r>
      <w:r>
        <w:rPr>
          <w:sz w:val="24"/>
        </w:rPr>
        <w:t xml:space="preserve"> </w:t>
      </w:r>
      <w:r w:rsidRPr="00CF40DE">
        <w:rPr>
          <w:sz w:val="24"/>
        </w:rPr>
        <w:t>собственность Воронежской области муниципальное</w:t>
      </w:r>
      <w:r>
        <w:rPr>
          <w:sz w:val="24"/>
        </w:rPr>
        <w:t xml:space="preserve"> </w:t>
      </w:r>
      <w:r w:rsidRPr="00CF40DE">
        <w:rPr>
          <w:sz w:val="24"/>
        </w:rPr>
        <w:t>имущество</w:t>
      </w:r>
    </w:p>
    <w:p w:rsidR="00CF40DE" w:rsidRPr="00CF40DE" w:rsidRDefault="00CF40DE" w:rsidP="00CF40DE">
      <w:pPr>
        <w:jc w:val="both"/>
        <w:rPr>
          <w:rFonts w:ascii="Times New Roman" w:hAnsi="Times New Roman" w:cs="Times New Roman"/>
          <w:sz w:val="24"/>
          <w:szCs w:val="24"/>
        </w:rPr>
      </w:pPr>
      <w:r w:rsidRPr="00CF40DE">
        <w:rPr>
          <w:rFonts w:ascii="Times New Roman" w:hAnsi="Times New Roman" w:cs="Times New Roman"/>
          <w:sz w:val="24"/>
          <w:szCs w:val="24"/>
        </w:rPr>
        <w:tab/>
      </w:r>
      <w:r w:rsidRPr="00CF40DE">
        <w:rPr>
          <w:rFonts w:ascii="Times New Roman" w:hAnsi="Times New Roman" w:cs="Times New Roman"/>
          <w:sz w:val="24"/>
          <w:szCs w:val="24"/>
        </w:rPr>
        <w:tab/>
      </w:r>
      <w:r w:rsidRPr="00CF40DE">
        <w:rPr>
          <w:rFonts w:ascii="Times New Roman" w:hAnsi="Times New Roman" w:cs="Times New Roman"/>
          <w:sz w:val="24"/>
          <w:szCs w:val="24"/>
        </w:rPr>
        <w:tab/>
      </w:r>
      <w:r w:rsidRPr="00CF40DE">
        <w:rPr>
          <w:rFonts w:ascii="Times New Roman" w:hAnsi="Times New Roman" w:cs="Times New Roman"/>
          <w:sz w:val="24"/>
          <w:szCs w:val="24"/>
        </w:rPr>
        <w:tab/>
      </w:r>
      <w:r w:rsidRPr="00CF40D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F5C7A" w:rsidRPr="00CF40DE" w:rsidRDefault="00CF40DE" w:rsidP="00CF40D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0DE">
        <w:rPr>
          <w:rFonts w:ascii="Times New Roman" w:hAnsi="Times New Roman" w:cs="Times New Roman"/>
          <w:sz w:val="24"/>
          <w:szCs w:val="24"/>
        </w:rPr>
        <w:tab/>
        <w:t>В соответствии с п.11 ст.154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F5C7A" w:rsidRPr="00CF40DE">
        <w:rPr>
          <w:rFonts w:ascii="Times New Roman" w:hAnsi="Times New Roman" w:cs="Times New Roman"/>
          <w:sz w:val="24"/>
          <w:szCs w:val="24"/>
        </w:rPr>
        <w:t xml:space="preserve">, Совет народных депутатов Тимирязевского сельского поселения Новоусманского муниципального района Воронежской области </w:t>
      </w:r>
    </w:p>
    <w:p w:rsidR="00DF5C7A" w:rsidRPr="00DF5C7A" w:rsidRDefault="00DF5C7A" w:rsidP="00DF5C7A">
      <w:pPr>
        <w:tabs>
          <w:tab w:val="left" w:pos="0"/>
        </w:tabs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5C7A">
        <w:rPr>
          <w:rFonts w:ascii="Times New Roman" w:hAnsi="Times New Roman" w:cs="Times New Roman"/>
          <w:sz w:val="24"/>
          <w:szCs w:val="24"/>
        </w:rPr>
        <w:t>Р Е Ш И Л:</w:t>
      </w:r>
    </w:p>
    <w:p w:rsidR="00CF40DE" w:rsidRPr="00CF40DE" w:rsidRDefault="00CF40DE" w:rsidP="00CF40DE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40DE">
        <w:rPr>
          <w:rFonts w:ascii="Times New Roman" w:hAnsi="Times New Roman" w:cs="Times New Roman"/>
          <w:sz w:val="24"/>
          <w:szCs w:val="24"/>
        </w:rPr>
        <w:t>Передать в государственную собственность Воронежской области муниципальное имущество (ГТС):</w:t>
      </w:r>
    </w:p>
    <w:p w:rsidR="00CF40DE" w:rsidRPr="00CF40DE" w:rsidRDefault="00CF40DE" w:rsidP="00CF40D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0DE">
        <w:rPr>
          <w:rFonts w:ascii="Times New Roman" w:hAnsi="Times New Roman" w:cs="Times New Roman"/>
          <w:sz w:val="24"/>
          <w:szCs w:val="24"/>
        </w:rPr>
        <w:t xml:space="preserve">- Сооружение гидротехническое, площадью 1144,3 </w:t>
      </w:r>
      <w:proofErr w:type="spellStart"/>
      <w:r w:rsidRPr="00CF40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40DE">
        <w:rPr>
          <w:rFonts w:ascii="Times New Roman" w:hAnsi="Times New Roman" w:cs="Times New Roman"/>
          <w:sz w:val="24"/>
          <w:szCs w:val="24"/>
        </w:rPr>
        <w:t xml:space="preserve">., с кадастровым номером 36:16:5400025:264, расположенное по адресу: Воронежская область, Новоусманский район, б. </w:t>
      </w:r>
      <w:proofErr w:type="spellStart"/>
      <w:r w:rsidRPr="00CF40DE">
        <w:rPr>
          <w:rFonts w:ascii="Times New Roman" w:hAnsi="Times New Roman" w:cs="Times New Roman"/>
          <w:sz w:val="24"/>
          <w:szCs w:val="24"/>
        </w:rPr>
        <w:t>Дружбенская</w:t>
      </w:r>
      <w:proofErr w:type="spellEnd"/>
      <w:r w:rsidRPr="00CF40DE">
        <w:rPr>
          <w:rFonts w:ascii="Times New Roman" w:hAnsi="Times New Roman" w:cs="Times New Roman"/>
          <w:sz w:val="24"/>
          <w:szCs w:val="24"/>
        </w:rPr>
        <w:t xml:space="preserve"> (вдоль сада), в границах кадастрового квартала 36:16:5400025;</w:t>
      </w:r>
    </w:p>
    <w:p w:rsidR="00CF40DE" w:rsidRPr="00CF40DE" w:rsidRDefault="00CF40DE" w:rsidP="00CF40D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0DE">
        <w:rPr>
          <w:rFonts w:ascii="Times New Roman" w:hAnsi="Times New Roman" w:cs="Times New Roman"/>
          <w:sz w:val="24"/>
          <w:szCs w:val="24"/>
        </w:rPr>
        <w:t>предлагаемое к передаче из муниципальной собственности администрации Тимирязевского сельского поселения Новоусманского муниципального района Воронежской области в федеральную собственность.</w:t>
      </w:r>
    </w:p>
    <w:p w:rsidR="00CF40DE" w:rsidRPr="00CF40DE" w:rsidRDefault="00CF40DE" w:rsidP="00CF40DE">
      <w:pPr>
        <w:pStyle w:val="a7"/>
        <w:numPr>
          <w:ilvl w:val="0"/>
          <w:numId w:val="2"/>
        </w:numPr>
        <w:spacing w:after="0"/>
        <w:ind w:left="426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доске обнародования нормативных правовых актов в здании администрации Тимирязевского сельского поселения по адресу: Воронежская обл., Новоусманский район, п. Тимирязево, ул. Тимирязева, 5 и на информационных стендах: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Горенско-Высельского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по адресу: Воронежская обл., Новоусманский район, с. Горенские Выселки, ул. 70 лет Октября, д. 21а, здание Крыловского СДК по адресу: Воронежская обл., Новоусманский район, д. Михайловка,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ул. Центральная, д. 1 </w:t>
      </w: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официальном сайте администрации Тимирязевского сельского поселения в сети «Интернет»: </w:t>
      </w:r>
      <w:hyperlink r:id="rId6" w:history="1">
        <w:r w:rsidRPr="00442C49">
          <w:rPr>
            <w:rStyle w:val="a8"/>
            <w:rFonts w:ascii="Times New Roman" w:eastAsia="Times New Roman" w:hAnsi="Times New Roman"/>
            <w:sz w:val="24"/>
            <w:szCs w:val="24"/>
          </w:rPr>
          <w:t>https://timiryazevskoe-r20.gosweb.gosuslugi.ru/</w:t>
        </w:r>
      </w:hyperlink>
      <w:r>
        <w:rPr>
          <w:rStyle w:val="a8"/>
          <w:rFonts w:ascii="Times New Roman" w:eastAsia="Times New Roman" w:hAnsi="Times New Roman"/>
          <w:sz w:val="24"/>
          <w:szCs w:val="24"/>
        </w:rPr>
        <w:t xml:space="preserve"> </w:t>
      </w:r>
    </w:p>
    <w:p w:rsidR="00CF40DE" w:rsidRPr="00CF40DE" w:rsidRDefault="00CF40DE" w:rsidP="00CF40DE">
      <w:pPr>
        <w:pStyle w:val="a7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40DE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Тимирязевского сельского поселения Клименко В.А. </w:t>
      </w:r>
    </w:p>
    <w:p w:rsidR="00F45DFF" w:rsidRPr="000D6EBE" w:rsidRDefault="00F45DFF" w:rsidP="00CF40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>Глава Тимирязевского</w:t>
      </w: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</w:t>
      </w:r>
      <w:r w:rsidR="00071E2C">
        <w:rPr>
          <w:rFonts w:ascii="Times New Roman" w:hAnsi="Times New Roman" w:cs="Times New Roman"/>
          <w:sz w:val="24"/>
          <w:szCs w:val="24"/>
        </w:rPr>
        <w:t xml:space="preserve"> </w:t>
      </w:r>
      <w:r w:rsidRPr="000D6EBE">
        <w:rPr>
          <w:rFonts w:ascii="Times New Roman" w:hAnsi="Times New Roman" w:cs="Times New Roman"/>
          <w:sz w:val="24"/>
          <w:szCs w:val="24"/>
        </w:rPr>
        <w:t>В.</w:t>
      </w:r>
      <w:r w:rsidR="00071E2C">
        <w:rPr>
          <w:rFonts w:ascii="Times New Roman" w:hAnsi="Times New Roman" w:cs="Times New Roman"/>
          <w:sz w:val="24"/>
          <w:szCs w:val="24"/>
        </w:rPr>
        <w:t xml:space="preserve"> </w:t>
      </w:r>
      <w:r w:rsidRPr="000D6EBE">
        <w:rPr>
          <w:rFonts w:ascii="Times New Roman" w:hAnsi="Times New Roman" w:cs="Times New Roman"/>
          <w:sz w:val="24"/>
          <w:szCs w:val="24"/>
        </w:rPr>
        <w:t>А.</w:t>
      </w:r>
      <w:r w:rsidR="00071E2C">
        <w:rPr>
          <w:rFonts w:ascii="Times New Roman" w:hAnsi="Times New Roman" w:cs="Times New Roman"/>
          <w:sz w:val="24"/>
          <w:szCs w:val="24"/>
        </w:rPr>
        <w:t xml:space="preserve"> </w:t>
      </w:r>
      <w:r w:rsidRPr="000D6EBE">
        <w:rPr>
          <w:rFonts w:ascii="Times New Roman" w:hAnsi="Times New Roman" w:cs="Times New Roman"/>
          <w:sz w:val="24"/>
          <w:szCs w:val="24"/>
        </w:rPr>
        <w:t>Клименко</w:t>
      </w: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0D6EBE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>Председатель Совета народных</w:t>
      </w:r>
    </w:p>
    <w:p w:rsidR="00F45DFF" w:rsidRPr="000D6EBE" w:rsidRDefault="00F45DFF" w:rsidP="00862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EBE">
        <w:rPr>
          <w:rFonts w:ascii="Times New Roman" w:hAnsi="Times New Roman" w:cs="Times New Roman"/>
          <w:sz w:val="24"/>
          <w:szCs w:val="24"/>
        </w:rPr>
        <w:t>депутатов Тимирязевского сельского поселения                                             И.</w:t>
      </w:r>
      <w:r w:rsidR="00071E2C">
        <w:rPr>
          <w:rFonts w:ascii="Times New Roman" w:hAnsi="Times New Roman" w:cs="Times New Roman"/>
          <w:sz w:val="24"/>
          <w:szCs w:val="24"/>
        </w:rPr>
        <w:t xml:space="preserve"> </w:t>
      </w:r>
      <w:r w:rsidRPr="000D6EBE">
        <w:rPr>
          <w:rFonts w:ascii="Times New Roman" w:hAnsi="Times New Roman" w:cs="Times New Roman"/>
          <w:sz w:val="24"/>
          <w:szCs w:val="24"/>
        </w:rPr>
        <w:t>А.</w:t>
      </w:r>
      <w:r w:rsidR="00071E2C">
        <w:rPr>
          <w:rFonts w:ascii="Times New Roman" w:hAnsi="Times New Roman" w:cs="Times New Roman"/>
          <w:sz w:val="24"/>
          <w:szCs w:val="24"/>
        </w:rPr>
        <w:t xml:space="preserve"> </w:t>
      </w:r>
      <w:r w:rsidRPr="000D6EBE">
        <w:rPr>
          <w:rFonts w:ascii="Times New Roman" w:hAnsi="Times New Roman" w:cs="Times New Roman"/>
          <w:sz w:val="24"/>
          <w:szCs w:val="24"/>
        </w:rPr>
        <w:t xml:space="preserve">Дмитриева  </w:t>
      </w:r>
    </w:p>
    <w:sectPr w:rsidR="00F45DFF" w:rsidRPr="000D6EBE" w:rsidSect="00CF40DE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08"/>
    <w:multiLevelType w:val="hybridMultilevel"/>
    <w:tmpl w:val="4C06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774"/>
    <w:multiLevelType w:val="hybridMultilevel"/>
    <w:tmpl w:val="E330273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43C2D2B"/>
    <w:multiLevelType w:val="hybridMultilevel"/>
    <w:tmpl w:val="DC54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FF"/>
    <w:rsid w:val="00071E2C"/>
    <w:rsid w:val="000D6A5B"/>
    <w:rsid w:val="000D6EBE"/>
    <w:rsid w:val="000E20D1"/>
    <w:rsid w:val="00156DE4"/>
    <w:rsid w:val="001B2CB9"/>
    <w:rsid w:val="00246522"/>
    <w:rsid w:val="003F6BB8"/>
    <w:rsid w:val="0069455B"/>
    <w:rsid w:val="006A3906"/>
    <w:rsid w:val="00714DA0"/>
    <w:rsid w:val="007E1D14"/>
    <w:rsid w:val="008407EC"/>
    <w:rsid w:val="00862647"/>
    <w:rsid w:val="00B33186"/>
    <w:rsid w:val="00CF40DE"/>
    <w:rsid w:val="00D732C6"/>
    <w:rsid w:val="00DA5A87"/>
    <w:rsid w:val="00DF5C7A"/>
    <w:rsid w:val="00ED30C8"/>
    <w:rsid w:val="00F20C4F"/>
    <w:rsid w:val="00F45DFF"/>
    <w:rsid w:val="00F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29A2"/>
  <w15:chartTrackingRefBased/>
  <w15:docId w15:val="{16C43104-E34E-4E16-9EEB-D12C896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40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DF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ubtle Emphasis"/>
    <w:basedOn w:val="a0"/>
    <w:uiPriority w:val="19"/>
    <w:qFormat/>
    <w:rsid w:val="00F45D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F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D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F40D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F40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40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iryaze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2024-11-15T08:31:00Z</cp:lastPrinted>
  <dcterms:created xsi:type="dcterms:W3CDTF">2024-11-15T08:39:00Z</dcterms:created>
  <dcterms:modified xsi:type="dcterms:W3CDTF">2024-11-18T06:51:00Z</dcterms:modified>
</cp:coreProperties>
</file>