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953" w:rsidRPr="00CF0020" w:rsidRDefault="00C50953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CF0020">
        <w:rPr>
          <w:rFonts w:ascii="Times New Roman" w:hAnsi="Times New Roman"/>
        </w:rPr>
        <w:t xml:space="preserve">СОВЕТ НАРОДНЫХ ДЕПУТАТОВ </w:t>
      </w:r>
    </w:p>
    <w:p w:rsidR="004B1FA5" w:rsidRPr="00CF0020" w:rsidRDefault="00E602B4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CF0020">
        <w:rPr>
          <w:rFonts w:ascii="Times New Roman" w:hAnsi="Times New Roman"/>
        </w:rPr>
        <w:t>ТИМИРЯЗЕВСКОГО</w:t>
      </w:r>
      <w:r w:rsidR="004B1FA5" w:rsidRPr="00CF0020">
        <w:rPr>
          <w:rFonts w:ascii="Times New Roman" w:hAnsi="Times New Roman"/>
        </w:rPr>
        <w:t xml:space="preserve"> СЕЛЬСКОГО ПОСЕЛЕНИЯ</w:t>
      </w:r>
    </w:p>
    <w:p w:rsidR="004B1FA5" w:rsidRPr="00CF0020" w:rsidRDefault="004B1FA5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CF0020">
        <w:rPr>
          <w:rFonts w:ascii="Times New Roman" w:hAnsi="Times New Roman"/>
        </w:rPr>
        <w:t>НОВОУСМАНСКОГО МУНИЦИПАЛЬНОГО РАЙОНА</w:t>
      </w:r>
    </w:p>
    <w:p w:rsidR="004B1FA5" w:rsidRPr="00CF0020" w:rsidRDefault="004B1FA5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CF0020">
        <w:rPr>
          <w:rFonts w:ascii="Times New Roman" w:hAnsi="Times New Roman"/>
        </w:rPr>
        <w:t>ВОРОНЕЖСКОЙ ОБЛАСТИ</w:t>
      </w:r>
    </w:p>
    <w:p w:rsidR="004B1FA5" w:rsidRPr="00CF0020" w:rsidRDefault="004B1FA5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CF0020">
        <w:rPr>
          <w:rFonts w:ascii="Times New Roman" w:hAnsi="Times New Roman"/>
        </w:rPr>
        <w:t> </w:t>
      </w:r>
    </w:p>
    <w:p w:rsidR="00C50953" w:rsidRPr="00CF0020" w:rsidRDefault="00C50953" w:rsidP="00A7044F">
      <w:pPr>
        <w:pStyle w:val="a5"/>
        <w:spacing w:before="0" w:beforeAutospacing="0" w:after="0" w:afterAutospacing="0"/>
        <w:jc w:val="center"/>
        <w:rPr>
          <w:rFonts w:ascii="Times New Roman" w:hAnsi="Times New Roman"/>
        </w:rPr>
      </w:pPr>
      <w:r w:rsidRPr="00CF0020">
        <w:rPr>
          <w:rFonts w:ascii="Times New Roman" w:hAnsi="Times New Roman"/>
        </w:rPr>
        <w:t>РЕШЕНИЕ</w:t>
      </w:r>
    </w:p>
    <w:p w:rsidR="004B1FA5" w:rsidRPr="00CF0020" w:rsidRDefault="00DB4B9C" w:rsidP="00A7044F">
      <w:pPr>
        <w:pStyle w:val="a5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от 18.04.</w:t>
      </w:r>
      <w:r w:rsidR="004B1FA5" w:rsidRPr="00CF0020">
        <w:rPr>
          <w:rFonts w:ascii="Times New Roman" w:hAnsi="Times New Roman"/>
        </w:rPr>
        <w:t>202</w:t>
      </w:r>
      <w:r w:rsidR="00A76CB7" w:rsidRPr="00CF0020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 № 165</w:t>
      </w:r>
      <w:bookmarkStart w:id="0" w:name="_GoBack"/>
      <w:bookmarkEnd w:id="0"/>
    </w:p>
    <w:p w:rsidR="00785C1A" w:rsidRPr="00CF0020" w:rsidRDefault="00785C1A" w:rsidP="00A7044F">
      <w:pPr>
        <w:pStyle w:val="a5"/>
        <w:spacing w:before="0" w:beforeAutospacing="0" w:after="0" w:afterAutospacing="0"/>
        <w:rPr>
          <w:rFonts w:ascii="Times New Roman" w:hAnsi="Times New Roman"/>
        </w:rPr>
      </w:pPr>
    </w:p>
    <w:p w:rsidR="00C30BF4" w:rsidRPr="00CF0020" w:rsidRDefault="00E602B4" w:rsidP="00E602B4">
      <w:pPr>
        <w:pStyle w:val="a5"/>
        <w:spacing w:before="0" w:beforeAutospacing="0" w:after="0" w:afterAutospacing="0"/>
        <w:rPr>
          <w:rFonts w:ascii="Times New Roman" w:hAnsi="Times New Roman"/>
        </w:rPr>
      </w:pPr>
      <w:r w:rsidRPr="00CF0020">
        <w:rPr>
          <w:rFonts w:ascii="Times New Roman" w:hAnsi="Times New Roman"/>
        </w:rPr>
        <w:t>п.</w:t>
      </w:r>
      <w:r w:rsidR="00DB4B9C">
        <w:rPr>
          <w:rFonts w:ascii="Times New Roman" w:hAnsi="Times New Roman"/>
        </w:rPr>
        <w:t xml:space="preserve"> </w:t>
      </w:r>
      <w:r w:rsidRPr="00CF0020">
        <w:rPr>
          <w:rFonts w:ascii="Times New Roman" w:hAnsi="Times New Roman"/>
        </w:rPr>
        <w:t>Тимирязево</w:t>
      </w:r>
    </w:p>
    <w:p w:rsidR="00E602B4" w:rsidRPr="00CF0020" w:rsidRDefault="00E602B4" w:rsidP="00E602B4">
      <w:pPr>
        <w:pStyle w:val="a5"/>
        <w:spacing w:before="0" w:beforeAutospacing="0" w:after="0" w:afterAutospacing="0"/>
        <w:rPr>
          <w:rFonts w:ascii="Times New Roman" w:hAnsi="Times New Roman"/>
        </w:rPr>
      </w:pPr>
    </w:p>
    <w:p w:rsidR="00C30BF4" w:rsidRPr="00CF0020" w:rsidRDefault="00C30BF4" w:rsidP="00785C1A">
      <w:pPr>
        <w:pStyle w:val="a5"/>
        <w:spacing w:before="0" w:beforeAutospacing="0" w:after="0" w:afterAutospacing="0"/>
        <w:ind w:right="2976"/>
        <w:rPr>
          <w:rFonts w:ascii="Times New Roman" w:hAnsi="Times New Roman"/>
          <w:iCs/>
        </w:rPr>
      </w:pPr>
      <w:r w:rsidRPr="00CF0020">
        <w:rPr>
          <w:rFonts w:ascii="Times New Roman" w:hAnsi="Times New Roman"/>
          <w:iCs/>
        </w:rPr>
        <w:t xml:space="preserve">О внесении изменений в </w:t>
      </w:r>
      <w:r w:rsidR="00785C1A" w:rsidRPr="00CF0020">
        <w:rPr>
          <w:rFonts w:ascii="Times New Roman" w:hAnsi="Times New Roman"/>
          <w:iCs/>
        </w:rPr>
        <w:t>решение Совета народных депутатов</w:t>
      </w:r>
      <w:r w:rsidRPr="00CF0020">
        <w:rPr>
          <w:rFonts w:ascii="Times New Roman" w:hAnsi="Times New Roman"/>
          <w:iCs/>
        </w:rPr>
        <w:t xml:space="preserve"> </w:t>
      </w:r>
      <w:r w:rsidR="00E602B4" w:rsidRPr="00CF0020">
        <w:rPr>
          <w:rFonts w:ascii="Times New Roman" w:hAnsi="Times New Roman"/>
          <w:iCs/>
        </w:rPr>
        <w:t>Тимирязевского</w:t>
      </w:r>
      <w:r w:rsidRPr="00CF0020">
        <w:rPr>
          <w:rFonts w:ascii="Times New Roman" w:hAnsi="Times New Roman"/>
          <w:iCs/>
        </w:rPr>
        <w:t xml:space="preserve"> сельского </w:t>
      </w:r>
      <w:r w:rsidR="00DB4B9C" w:rsidRPr="00CF0020">
        <w:rPr>
          <w:rFonts w:ascii="Times New Roman" w:hAnsi="Times New Roman"/>
          <w:iCs/>
        </w:rPr>
        <w:t>поселения от</w:t>
      </w:r>
      <w:r w:rsidR="00C50953" w:rsidRPr="00CF0020">
        <w:rPr>
          <w:rFonts w:ascii="Times New Roman" w:hAnsi="Times New Roman"/>
          <w:lang w:eastAsia="ar-SA"/>
        </w:rPr>
        <w:t xml:space="preserve"> </w:t>
      </w:r>
      <w:r w:rsidR="00E602B4" w:rsidRPr="00CF0020">
        <w:rPr>
          <w:rFonts w:ascii="Times New Roman" w:hAnsi="Times New Roman"/>
          <w:color w:val="000000"/>
        </w:rPr>
        <w:t>26.05.2017 г. № 59</w:t>
      </w:r>
      <w:r w:rsidR="00E602B4" w:rsidRPr="00CF0020">
        <w:rPr>
          <w:rFonts w:ascii="Times New Roman" w:hAnsi="Times New Roman"/>
        </w:rPr>
        <w:t xml:space="preserve"> </w:t>
      </w:r>
      <w:r w:rsidR="00C50953" w:rsidRPr="00CF0020">
        <w:rPr>
          <w:rFonts w:ascii="Times New Roman" w:hAnsi="Times New Roman"/>
        </w:rPr>
        <w:t>«</w:t>
      </w:r>
      <w:r w:rsidR="00C50953" w:rsidRPr="00CF0020">
        <w:rPr>
          <w:rFonts w:ascii="Times New Roman" w:hAnsi="Times New Roman"/>
          <w:bCs/>
        </w:rPr>
        <w:t xml:space="preserve">Об утверждении </w:t>
      </w:r>
      <w:r w:rsidR="00DB4B9C" w:rsidRPr="00CF0020">
        <w:rPr>
          <w:rFonts w:ascii="Times New Roman" w:hAnsi="Times New Roman"/>
          <w:bCs/>
        </w:rPr>
        <w:t>Положения о</w:t>
      </w:r>
      <w:r w:rsidR="00C50953" w:rsidRPr="00CF0020">
        <w:rPr>
          <w:rFonts w:ascii="Times New Roman" w:hAnsi="Times New Roman"/>
          <w:bCs/>
        </w:rPr>
        <w:t xml:space="preserve"> </w:t>
      </w:r>
      <w:r w:rsidR="00C50953" w:rsidRPr="00CF0020">
        <w:rPr>
          <w:rFonts w:ascii="Times New Roman" w:hAnsi="Times New Roman"/>
          <w:color w:val="000000"/>
        </w:rPr>
        <w:t xml:space="preserve">Комиссии по соблюдению требований к должностному поведению лиц, замещающих муниципальные должности и урегулированию конфликта </w:t>
      </w:r>
      <w:r w:rsidR="00DB4B9C" w:rsidRPr="00CF0020">
        <w:rPr>
          <w:rFonts w:ascii="Times New Roman" w:hAnsi="Times New Roman"/>
          <w:color w:val="000000"/>
        </w:rPr>
        <w:t>интересов»</w:t>
      </w:r>
      <w:r w:rsidR="00DB4B9C" w:rsidRPr="00CF0020">
        <w:rPr>
          <w:rFonts w:ascii="Times New Roman" w:hAnsi="Times New Roman"/>
        </w:rPr>
        <w:t xml:space="preserve"> </w:t>
      </w:r>
    </w:p>
    <w:p w:rsidR="00C30BF4" w:rsidRPr="00CF0020" w:rsidRDefault="00C30BF4" w:rsidP="00A7044F">
      <w:pPr>
        <w:rPr>
          <w:rFonts w:ascii="Times New Roman" w:hAnsi="Times New Roman"/>
        </w:rPr>
      </w:pPr>
    </w:p>
    <w:p w:rsidR="00C30BF4" w:rsidRPr="00CF0020" w:rsidRDefault="009F3E31" w:rsidP="00A7044F">
      <w:pPr>
        <w:ind w:firstLine="708"/>
        <w:rPr>
          <w:rFonts w:ascii="Times New Roman" w:hAnsi="Times New Roman"/>
        </w:rPr>
      </w:pPr>
      <w:r w:rsidRPr="00CF0020">
        <w:rPr>
          <w:rFonts w:ascii="Times New Roman" w:hAnsi="Times New Roman"/>
        </w:rPr>
        <w:t>Рассмотрев протест прокуратуры Новоусманского района № 2-1-20</w:t>
      </w:r>
      <w:r w:rsidR="00F87D48" w:rsidRPr="00CF0020">
        <w:rPr>
          <w:rFonts w:ascii="Times New Roman" w:hAnsi="Times New Roman"/>
        </w:rPr>
        <w:t>2</w:t>
      </w:r>
      <w:r w:rsidR="00C35C62" w:rsidRPr="00CF0020">
        <w:rPr>
          <w:rFonts w:ascii="Times New Roman" w:hAnsi="Times New Roman"/>
        </w:rPr>
        <w:t>4</w:t>
      </w:r>
      <w:r w:rsidRPr="00CF0020">
        <w:rPr>
          <w:rFonts w:ascii="Times New Roman" w:hAnsi="Times New Roman"/>
        </w:rPr>
        <w:t xml:space="preserve"> от</w:t>
      </w:r>
      <w:r w:rsidR="006D6F74" w:rsidRPr="00CF0020">
        <w:rPr>
          <w:rFonts w:ascii="Times New Roman" w:hAnsi="Times New Roman"/>
        </w:rPr>
        <w:t xml:space="preserve"> </w:t>
      </w:r>
      <w:r w:rsidR="00DB4B9C" w:rsidRPr="00CF0020">
        <w:rPr>
          <w:rFonts w:ascii="Times New Roman" w:hAnsi="Times New Roman"/>
        </w:rPr>
        <w:t>27.02.2024 года</w:t>
      </w:r>
      <w:r w:rsidRPr="00CF0020">
        <w:rPr>
          <w:rFonts w:ascii="Times New Roman" w:hAnsi="Times New Roman"/>
        </w:rPr>
        <w:t xml:space="preserve">, </w:t>
      </w:r>
      <w:r w:rsidR="006D6F74" w:rsidRPr="00CF0020">
        <w:rPr>
          <w:rFonts w:ascii="Times New Roman" w:hAnsi="Times New Roman"/>
        </w:rPr>
        <w:t xml:space="preserve">руководствуясь федеральным </w:t>
      </w:r>
      <w:r w:rsidR="00DB4B9C" w:rsidRPr="00CF0020">
        <w:rPr>
          <w:rFonts w:ascii="Times New Roman" w:hAnsi="Times New Roman"/>
        </w:rPr>
        <w:t>Законом от</w:t>
      </w:r>
      <w:r w:rsidR="006D6F74" w:rsidRPr="00CF0020">
        <w:rPr>
          <w:rFonts w:ascii="Times New Roman" w:hAnsi="Times New Roman"/>
        </w:rPr>
        <w:t xml:space="preserve"> 25.12.2008. №273-ФЗ «О противодействии коррупции», </w:t>
      </w:r>
      <w:r w:rsidR="00DB4B9C" w:rsidRPr="00CF0020">
        <w:rPr>
          <w:rFonts w:ascii="Times New Roman" w:hAnsi="Times New Roman"/>
        </w:rPr>
        <w:t>ФЗ от</w:t>
      </w:r>
      <w:r w:rsidR="006D6F74" w:rsidRPr="00CF0020">
        <w:rPr>
          <w:rFonts w:ascii="Times New Roman" w:hAnsi="Times New Roman"/>
        </w:rPr>
        <w:t xml:space="preserve"> 02.03.2007.  №25-ФЗ «О муниципальной службе в Российской Федерации», Законом Воронежской области </w:t>
      </w:r>
      <w:r w:rsidR="00DB4B9C" w:rsidRPr="00CF0020">
        <w:rPr>
          <w:rFonts w:ascii="Times New Roman" w:hAnsi="Times New Roman"/>
        </w:rPr>
        <w:t>от 28.12.2007.</w:t>
      </w:r>
      <w:r w:rsidR="006D6F74" w:rsidRPr="00CF0020">
        <w:rPr>
          <w:rFonts w:ascii="Times New Roman" w:hAnsi="Times New Roman"/>
        </w:rPr>
        <w:t xml:space="preserve"> №175-ОЗ «О муниципальной </w:t>
      </w:r>
      <w:r w:rsidR="00DB4B9C" w:rsidRPr="00CF0020">
        <w:rPr>
          <w:rFonts w:ascii="Times New Roman" w:hAnsi="Times New Roman"/>
        </w:rPr>
        <w:t>службе в</w:t>
      </w:r>
      <w:r w:rsidR="006D6F74" w:rsidRPr="00CF0020">
        <w:rPr>
          <w:rFonts w:ascii="Times New Roman" w:hAnsi="Times New Roman"/>
        </w:rPr>
        <w:t xml:space="preserve"> Воронежской области», на основании Федерального </w:t>
      </w:r>
      <w:r w:rsidR="00DB4B9C" w:rsidRPr="00CF0020">
        <w:rPr>
          <w:rFonts w:ascii="Times New Roman" w:hAnsi="Times New Roman"/>
        </w:rPr>
        <w:t>закона от</w:t>
      </w:r>
      <w:r w:rsidR="006D6F74" w:rsidRPr="00CF0020">
        <w:rPr>
          <w:rFonts w:ascii="Times New Roman" w:hAnsi="Times New Roman"/>
        </w:rPr>
        <w:t xml:space="preserve"> 06.10.2003. №131-ФЗ «Об основных принципах местного самоуправления в Российской Федерации</w:t>
      </w:r>
      <w:r w:rsidR="00DB4B9C" w:rsidRPr="00CF0020">
        <w:rPr>
          <w:rFonts w:ascii="Times New Roman" w:hAnsi="Times New Roman"/>
        </w:rPr>
        <w:t>», на</w:t>
      </w:r>
      <w:r w:rsidRPr="00CF0020">
        <w:rPr>
          <w:rFonts w:ascii="Times New Roman" w:hAnsi="Times New Roman"/>
        </w:rPr>
        <w:t xml:space="preserve"> основании Устава </w:t>
      </w:r>
      <w:r w:rsidR="00E602B4" w:rsidRPr="00CF0020">
        <w:rPr>
          <w:rFonts w:ascii="Times New Roman" w:hAnsi="Times New Roman"/>
          <w:lang w:eastAsia="ar-SA"/>
        </w:rPr>
        <w:t>Тимирязевского</w:t>
      </w:r>
      <w:r w:rsidRPr="00CF0020">
        <w:rPr>
          <w:rFonts w:ascii="Times New Roman" w:hAnsi="Times New Roman"/>
        </w:rPr>
        <w:t xml:space="preserve"> сельского поселения,</w:t>
      </w:r>
      <w:r w:rsidRPr="00CF0020">
        <w:rPr>
          <w:rFonts w:ascii="Times New Roman" w:eastAsia="DejaVu Sans" w:hAnsi="Times New Roman"/>
          <w:lang w:bidi="ru-RU"/>
        </w:rPr>
        <w:t xml:space="preserve"> </w:t>
      </w:r>
      <w:r w:rsidR="00785C1A" w:rsidRPr="00CF0020">
        <w:rPr>
          <w:rFonts w:ascii="Times New Roman" w:eastAsia="DejaVu Sans" w:hAnsi="Times New Roman"/>
          <w:lang w:bidi="ru-RU"/>
        </w:rPr>
        <w:t xml:space="preserve">Совет народных депутатов  </w:t>
      </w:r>
      <w:r w:rsidR="00C30BF4" w:rsidRPr="00CF0020">
        <w:rPr>
          <w:rFonts w:ascii="Times New Roman" w:hAnsi="Times New Roman"/>
          <w:lang w:eastAsia="ar-SA"/>
        </w:rPr>
        <w:t xml:space="preserve"> </w:t>
      </w:r>
      <w:r w:rsidR="00E602B4" w:rsidRPr="00CF0020">
        <w:rPr>
          <w:rFonts w:ascii="Times New Roman" w:hAnsi="Times New Roman"/>
          <w:lang w:eastAsia="ar-SA"/>
        </w:rPr>
        <w:t>Тимирязевского</w:t>
      </w:r>
      <w:r w:rsidR="00C30BF4" w:rsidRPr="00CF0020">
        <w:rPr>
          <w:rFonts w:ascii="Times New Roman" w:hAnsi="Times New Roman"/>
          <w:lang w:eastAsia="ar-SA"/>
        </w:rPr>
        <w:t xml:space="preserve"> сельского поселения Новоусманского муниципального района Воронежской области</w:t>
      </w:r>
    </w:p>
    <w:p w:rsidR="00C30BF4" w:rsidRPr="00CF0020" w:rsidRDefault="00C30BF4" w:rsidP="00A7044F">
      <w:pPr>
        <w:rPr>
          <w:rFonts w:ascii="Times New Roman" w:hAnsi="Times New Roman"/>
        </w:rPr>
      </w:pPr>
    </w:p>
    <w:p w:rsidR="00C30BF4" w:rsidRPr="00CF0020" w:rsidRDefault="00785C1A" w:rsidP="00A7044F">
      <w:pPr>
        <w:spacing w:before="51" w:after="51"/>
        <w:ind w:left="709" w:hanging="709"/>
        <w:jc w:val="center"/>
        <w:rPr>
          <w:rFonts w:ascii="Times New Roman" w:hAnsi="Times New Roman"/>
        </w:rPr>
      </w:pPr>
      <w:r w:rsidRPr="00CF0020">
        <w:rPr>
          <w:rFonts w:ascii="Times New Roman" w:hAnsi="Times New Roman"/>
        </w:rPr>
        <w:t>РЕШИЛ</w:t>
      </w:r>
      <w:r w:rsidR="00C30BF4" w:rsidRPr="00CF0020">
        <w:rPr>
          <w:rFonts w:ascii="Times New Roman" w:hAnsi="Times New Roman"/>
        </w:rPr>
        <w:t>:</w:t>
      </w:r>
    </w:p>
    <w:p w:rsidR="00C30BF4" w:rsidRPr="00CF0020" w:rsidRDefault="00C30BF4" w:rsidP="00A7044F">
      <w:pPr>
        <w:pStyle w:val="ab"/>
        <w:numPr>
          <w:ilvl w:val="0"/>
          <w:numId w:val="3"/>
        </w:numPr>
        <w:ind w:left="0" w:right="-1" w:firstLine="567"/>
        <w:rPr>
          <w:rFonts w:ascii="Times New Roman" w:hAnsi="Times New Roman"/>
        </w:rPr>
      </w:pPr>
      <w:r w:rsidRPr="00CF0020">
        <w:rPr>
          <w:rFonts w:ascii="Times New Roman" w:hAnsi="Times New Roman"/>
        </w:rPr>
        <w:t xml:space="preserve">Внести в </w:t>
      </w:r>
      <w:r w:rsidR="00785C1A" w:rsidRPr="00CF0020">
        <w:rPr>
          <w:rFonts w:ascii="Times New Roman" w:hAnsi="Times New Roman"/>
        </w:rPr>
        <w:t xml:space="preserve">решение Совет народных депутатов </w:t>
      </w:r>
      <w:r w:rsidR="00E602B4" w:rsidRPr="00CF0020">
        <w:rPr>
          <w:rFonts w:ascii="Times New Roman" w:hAnsi="Times New Roman"/>
        </w:rPr>
        <w:t>Тимирязевского</w:t>
      </w:r>
      <w:r w:rsidRPr="00CF0020">
        <w:rPr>
          <w:rFonts w:ascii="Times New Roman" w:hAnsi="Times New Roman"/>
        </w:rPr>
        <w:t xml:space="preserve"> сельского поселения </w:t>
      </w:r>
      <w:r w:rsidR="00785C1A" w:rsidRPr="00CF0020">
        <w:rPr>
          <w:rFonts w:ascii="Times New Roman" w:hAnsi="Times New Roman"/>
          <w:lang w:eastAsia="ar-SA"/>
        </w:rPr>
        <w:t>от</w:t>
      </w:r>
      <w:r w:rsidR="00C50953" w:rsidRPr="00CF0020">
        <w:rPr>
          <w:rFonts w:ascii="Times New Roman" w:hAnsi="Times New Roman"/>
          <w:lang w:eastAsia="ar-SA"/>
        </w:rPr>
        <w:t xml:space="preserve"> </w:t>
      </w:r>
      <w:r w:rsidR="00E602B4" w:rsidRPr="00CF0020">
        <w:rPr>
          <w:rFonts w:ascii="Times New Roman" w:hAnsi="Times New Roman"/>
          <w:color w:val="000000"/>
        </w:rPr>
        <w:t>26.05.2017 г. № 59</w:t>
      </w:r>
      <w:r w:rsidR="00E602B4" w:rsidRPr="00CF0020">
        <w:rPr>
          <w:rFonts w:ascii="Times New Roman" w:hAnsi="Times New Roman"/>
        </w:rPr>
        <w:t xml:space="preserve"> </w:t>
      </w:r>
      <w:r w:rsidR="00C50953" w:rsidRPr="00CF0020">
        <w:rPr>
          <w:rFonts w:ascii="Times New Roman" w:hAnsi="Times New Roman"/>
        </w:rPr>
        <w:t>«</w:t>
      </w:r>
      <w:r w:rsidR="00C50953" w:rsidRPr="00CF0020">
        <w:rPr>
          <w:rFonts w:ascii="Times New Roman" w:hAnsi="Times New Roman"/>
          <w:bCs/>
        </w:rPr>
        <w:t xml:space="preserve">Об утверждении </w:t>
      </w:r>
      <w:r w:rsidR="00DB4B9C" w:rsidRPr="00CF0020">
        <w:rPr>
          <w:rFonts w:ascii="Times New Roman" w:hAnsi="Times New Roman"/>
          <w:bCs/>
        </w:rPr>
        <w:t>Положения о</w:t>
      </w:r>
      <w:r w:rsidR="00C50953" w:rsidRPr="00CF0020">
        <w:rPr>
          <w:rFonts w:ascii="Times New Roman" w:hAnsi="Times New Roman"/>
          <w:bCs/>
        </w:rPr>
        <w:t xml:space="preserve"> </w:t>
      </w:r>
      <w:r w:rsidR="00C50953" w:rsidRPr="00CF0020">
        <w:rPr>
          <w:rFonts w:ascii="Times New Roman" w:hAnsi="Times New Roman"/>
          <w:color w:val="000000"/>
        </w:rPr>
        <w:t>Комиссии по соблюдению требований к должностному поведению лиц, замещающих муниципальные должности и урегулированию конфликта интересов</w:t>
      </w:r>
      <w:r w:rsidR="00785C1A" w:rsidRPr="00CF0020">
        <w:rPr>
          <w:rFonts w:ascii="Times New Roman" w:hAnsi="Times New Roman"/>
          <w:color w:val="000000"/>
        </w:rPr>
        <w:t>»</w:t>
      </w:r>
      <w:r w:rsidR="006D6F74" w:rsidRPr="00CF0020">
        <w:rPr>
          <w:rStyle w:val="fontstyle110"/>
          <w:rFonts w:ascii="Times New Roman" w:hAnsi="Times New Roman"/>
        </w:rPr>
        <w:t xml:space="preserve"> </w:t>
      </w:r>
      <w:r w:rsidR="00A76CB7" w:rsidRPr="00CF0020">
        <w:rPr>
          <w:rFonts w:ascii="Times New Roman" w:hAnsi="Times New Roman"/>
          <w:color w:val="000000"/>
        </w:rPr>
        <w:t xml:space="preserve">(в редакции решения от </w:t>
      </w:r>
      <w:r w:rsidR="00E602B4" w:rsidRPr="00CF0020">
        <w:rPr>
          <w:rFonts w:ascii="Times New Roman" w:hAnsi="Times New Roman"/>
          <w:i/>
          <w:iCs/>
          <w:color w:val="000000"/>
        </w:rPr>
        <w:t>25.04.2019 № 145; от 26.07.2019 № 155</w:t>
      </w:r>
      <w:r w:rsidR="00A76CB7" w:rsidRPr="00CF0020">
        <w:rPr>
          <w:rFonts w:ascii="Times New Roman" w:hAnsi="Times New Roman"/>
          <w:color w:val="000000"/>
        </w:rPr>
        <w:t xml:space="preserve">) </w:t>
      </w:r>
      <w:r w:rsidRPr="00CF0020">
        <w:rPr>
          <w:rFonts w:ascii="Times New Roman" w:hAnsi="Times New Roman"/>
          <w:shd w:val="clear" w:color="auto" w:fill="FFFFFF"/>
        </w:rPr>
        <w:t>следующие изменения:</w:t>
      </w:r>
    </w:p>
    <w:p w:rsidR="009B25C6" w:rsidRPr="00CF0020" w:rsidRDefault="00F13AD7" w:rsidP="00332436">
      <w:pPr>
        <w:pStyle w:val="ab"/>
        <w:numPr>
          <w:ilvl w:val="1"/>
          <w:numId w:val="4"/>
        </w:numPr>
        <w:ind w:left="0" w:right="-1" w:firstLine="567"/>
        <w:rPr>
          <w:rFonts w:ascii="Times New Roman" w:hAnsi="Times New Roman"/>
        </w:rPr>
      </w:pPr>
      <w:r w:rsidRPr="00CF0020">
        <w:rPr>
          <w:rFonts w:ascii="Times New Roman" w:hAnsi="Times New Roman"/>
          <w:shd w:val="clear" w:color="auto" w:fill="FFFFFF"/>
        </w:rPr>
        <w:t xml:space="preserve"> </w:t>
      </w:r>
      <w:r w:rsidR="00DB4B9C" w:rsidRPr="00CF0020">
        <w:rPr>
          <w:rFonts w:ascii="Times New Roman" w:hAnsi="Times New Roman"/>
          <w:shd w:val="clear" w:color="auto" w:fill="FFFFFF"/>
        </w:rPr>
        <w:t>пункт 13</w:t>
      </w:r>
      <w:r w:rsidR="00332436" w:rsidRPr="00CF0020">
        <w:rPr>
          <w:rFonts w:ascii="Times New Roman" w:hAnsi="Times New Roman"/>
          <w:shd w:val="clear" w:color="auto" w:fill="FFFFFF"/>
        </w:rPr>
        <w:t xml:space="preserve"> </w:t>
      </w:r>
      <w:r w:rsidR="009B25C6" w:rsidRPr="00CF0020">
        <w:rPr>
          <w:rFonts w:ascii="Times New Roman" w:hAnsi="Times New Roman"/>
          <w:shd w:val="clear" w:color="auto" w:fill="FFFFFF"/>
        </w:rPr>
        <w:t xml:space="preserve">Приложения </w:t>
      </w:r>
      <w:r w:rsidR="00332436" w:rsidRPr="00CF0020">
        <w:rPr>
          <w:rFonts w:ascii="Times New Roman" w:hAnsi="Times New Roman"/>
          <w:shd w:val="clear" w:color="auto" w:fill="FFFFFF"/>
        </w:rPr>
        <w:t xml:space="preserve">1 </w:t>
      </w:r>
      <w:r w:rsidR="009B25C6" w:rsidRPr="00CF0020">
        <w:rPr>
          <w:rFonts w:ascii="Times New Roman" w:hAnsi="Times New Roman"/>
          <w:shd w:val="clear" w:color="auto" w:fill="FFFFFF"/>
        </w:rPr>
        <w:t xml:space="preserve">к решению дополнить </w:t>
      </w:r>
      <w:r w:rsidRPr="00CF0020">
        <w:rPr>
          <w:rFonts w:ascii="Times New Roman" w:hAnsi="Times New Roman"/>
          <w:shd w:val="clear" w:color="auto" w:fill="FFFFFF"/>
        </w:rPr>
        <w:t xml:space="preserve">подпунктом </w:t>
      </w:r>
      <w:r w:rsidR="00DB4B9C" w:rsidRPr="00CF0020">
        <w:rPr>
          <w:rFonts w:ascii="Times New Roman" w:hAnsi="Times New Roman"/>
          <w:i/>
          <w:shd w:val="clear" w:color="auto" w:fill="FFFFFF"/>
        </w:rPr>
        <w:t>ж)</w:t>
      </w:r>
      <w:r w:rsidR="00DB4B9C" w:rsidRPr="00CF0020">
        <w:rPr>
          <w:rFonts w:ascii="Times New Roman" w:hAnsi="Times New Roman"/>
          <w:shd w:val="clear" w:color="auto" w:fill="FFFFFF"/>
        </w:rPr>
        <w:t xml:space="preserve"> следующего</w:t>
      </w:r>
      <w:r w:rsidR="009B25C6" w:rsidRPr="00CF0020">
        <w:rPr>
          <w:rFonts w:ascii="Times New Roman" w:hAnsi="Times New Roman"/>
          <w:shd w:val="clear" w:color="auto" w:fill="FFFFFF"/>
        </w:rPr>
        <w:t xml:space="preserve"> содержания:</w:t>
      </w:r>
    </w:p>
    <w:p w:rsidR="009B25C6" w:rsidRPr="00CF0020" w:rsidRDefault="009B25C6" w:rsidP="00332436">
      <w:pPr>
        <w:pStyle w:val="ab"/>
        <w:ind w:left="0" w:right="-1"/>
        <w:rPr>
          <w:rFonts w:ascii="Times New Roman" w:hAnsi="Times New Roman"/>
          <w:color w:val="000000"/>
          <w:shd w:val="clear" w:color="auto" w:fill="FFFFFF"/>
        </w:rPr>
      </w:pPr>
      <w:r w:rsidRPr="00CF0020">
        <w:rPr>
          <w:rFonts w:ascii="Times New Roman" w:hAnsi="Times New Roman"/>
          <w:shd w:val="clear" w:color="auto" w:fill="FFFFFF"/>
        </w:rPr>
        <w:t>«</w:t>
      </w:r>
      <w:r w:rsidR="00F13AD7" w:rsidRPr="00CF0020">
        <w:rPr>
          <w:rFonts w:ascii="Times New Roman" w:hAnsi="Times New Roman"/>
          <w:shd w:val="clear" w:color="auto" w:fill="FFFFFF"/>
        </w:rPr>
        <w:t xml:space="preserve">ж) </w:t>
      </w:r>
      <w:r w:rsidRPr="00CF0020">
        <w:rPr>
          <w:rFonts w:ascii="Times New Roman" w:hAnsi="Times New Roman"/>
          <w:color w:val="000000"/>
          <w:shd w:val="clear" w:color="auto" w:fill="FFFFFF"/>
        </w:rPr>
        <w:t>уведомление лица, занимающего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интересов.»;</w:t>
      </w:r>
    </w:p>
    <w:p w:rsidR="00A7044F" w:rsidRPr="00CF0020" w:rsidRDefault="009B25C6" w:rsidP="000E1054">
      <w:pPr>
        <w:pStyle w:val="ab"/>
        <w:numPr>
          <w:ilvl w:val="1"/>
          <w:numId w:val="4"/>
        </w:numPr>
        <w:ind w:left="0" w:right="-1" w:firstLine="567"/>
        <w:rPr>
          <w:rFonts w:ascii="Times New Roman" w:hAnsi="Times New Roman"/>
        </w:rPr>
      </w:pPr>
      <w:r w:rsidRPr="00CF002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332436" w:rsidRPr="00CF0020">
        <w:rPr>
          <w:rFonts w:ascii="Times New Roman" w:hAnsi="Times New Roman"/>
          <w:color w:val="000000"/>
          <w:shd w:val="clear" w:color="auto" w:fill="FFFFFF"/>
        </w:rPr>
        <w:t xml:space="preserve">пункт </w:t>
      </w:r>
      <w:r w:rsidR="00F13AD7" w:rsidRPr="00CF0020">
        <w:rPr>
          <w:rFonts w:ascii="Times New Roman" w:hAnsi="Times New Roman"/>
          <w:color w:val="000000"/>
          <w:shd w:val="clear" w:color="auto" w:fill="FFFFFF"/>
        </w:rPr>
        <w:t>19</w:t>
      </w:r>
      <w:r w:rsidR="00332436" w:rsidRPr="00CF0020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A7044F" w:rsidRPr="00CF0020">
        <w:rPr>
          <w:rFonts w:ascii="Times New Roman" w:hAnsi="Times New Roman"/>
          <w:lang w:bidi="ru-RU"/>
        </w:rPr>
        <w:t>Приложени</w:t>
      </w:r>
      <w:r w:rsidR="00332436" w:rsidRPr="00CF0020">
        <w:rPr>
          <w:rFonts w:ascii="Times New Roman" w:hAnsi="Times New Roman"/>
          <w:lang w:bidi="ru-RU"/>
        </w:rPr>
        <w:t>я</w:t>
      </w:r>
      <w:r w:rsidR="000E1054" w:rsidRPr="00CF0020">
        <w:rPr>
          <w:rFonts w:ascii="Times New Roman" w:hAnsi="Times New Roman"/>
          <w:lang w:bidi="ru-RU"/>
        </w:rPr>
        <w:t xml:space="preserve"> </w:t>
      </w:r>
      <w:r w:rsidR="00332436" w:rsidRPr="00CF0020">
        <w:rPr>
          <w:rFonts w:ascii="Times New Roman" w:hAnsi="Times New Roman"/>
          <w:lang w:bidi="ru-RU"/>
        </w:rPr>
        <w:t xml:space="preserve">1 </w:t>
      </w:r>
      <w:r w:rsidR="00A7044F" w:rsidRPr="00CF0020">
        <w:rPr>
          <w:rFonts w:ascii="Times New Roman" w:hAnsi="Times New Roman"/>
          <w:lang w:bidi="ru-RU"/>
        </w:rPr>
        <w:t xml:space="preserve">к </w:t>
      </w:r>
      <w:r w:rsidR="00332436" w:rsidRPr="00CF0020">
        <w:rPr>
          <w:rFonts w:ascii="Times New Roman" w:hAnsi="Times New Roman"/>
          <w:lang w:bidi="ru-RU"/>
        </w:rPr>
        <w:t xml:space="preserve">решению дополнить подпунктом </w:t>
      </w:r>
      <w:r w:rsidR="00F13AD7" w:rsidRPr="00CF0020">
        <w:rPr>
          <w:rFonts w:ascii="Times New Roman" w:hAnsi="Times New Roman"/>
          <w:lang w:bidi="ru-RU"/>
        </w:rPr>
        <w:t>19.</w:t>
      </w:r>
      <w:r w:rsidR="00E602B4" w:rsidRPr="00CF0020">
        <w:rPr>
          <w:rFonts w:ascii="Times New Roman" w:hAnsi="Times New Roman"/>
          <w:lang w:bidi="ru-RU"/>
        </w:rPr>
        <w:t>2</w:t>
      </w:r>
      <w:r w:rsidR="00332436" w:rsidRPr="00CF0020">
        <w:rPr>
          <w:rFonts w:ascii="Times New Roman" w:hAnsi="Times New Roman"/>
          <w:lang w:bidi="ru-RU"/>
        </w:rPr>
        <w:t>. следующего содержания:</w:t>
      </w:r>
    </w:p>
    <w:p w:rsidR="00332436" w:rsidRPr="00CF0020" w:rsidRDefault="00332436" w:rsidP="000E1054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CF0020">
        <w:rPr>
          <w:rFonts w:ascii="Times New Roman" w:hAnsi="Times New Roman"/>
          <w:color w:val="000000"/>
        </w:rPr>
        <w:t>«</w:t>
      </w:r>
      <w:r w:rsidR="00F13AD7" w:rsidRPr="00CF0020">
        <w:rPr>
          <w:rFonts w:ascii="Times New Roman" w:hAnsi="Times New Roman"/>
          <w:color w:val="000000"/>
        </w:rPr>
        <w:t>19.</w:t>
      </w:r>
      <w:r w:rsidR="00E602B4" w:rsidRPr="00CF0020">
        <w:rPr>
          <w:rFonts w:ascii="Times New Roman" w:hAnsi="Times New Roman"/>
          <w:color w:val="000000"/>
        </w:rPr>
        <w:t>2</w:t>
      </w:r>
      <w:r w:rsidRPr="00CF0020">
        <w:rPr>
          <w:rFonts w:ascii="Times New Roman" w:hAnsi="Times New Roman"/>
          <w:color w:val="000000"/>
        </w:rPr>
        <w:t>. По итогам рассмотрения вопроса, указанного в </w:t>
      </w:r>
      <w:r w:rsidR="00F13AD7" w:rsidRPr="00CF0020">
        <w:rPr>
          <w:rFonts w:ascii="Times New Roman" w:hAnsi="Times New Roman"/>
          <w:color w:val="000000"/>
        </w:rPr>
        <w:t xml:space="preserve">подпункте ж) </w:t>
      </w:r>
      <w:r w:rsidRPr="00CF0020">
        <w:rPr>
          <w:rFonts w:ascii="Times New Roman" w:hAnsi="Times New Roman"/>
          <w:color w:val="000000"/>
        </w:rPr>
        <w:t>подпункта</w:t>
      </w:r>
      <w:r w:rsidR="00F13AD7" w:rsidRPr="00CF0020">
        <w:rPr>
          <w:rFonts w:ascii="Times New Roman" w:hAnsi="Times New Roman"/>
          <w:color w:val="000000"/>
        </w:rPr>
        <w:t xml:space="preserve"> 13</w:t>
      </w:r>
      <w:r w:rsidRPr="00CF0020">
        <w:rPr>
          <w:rFonts w:ascii="Times New Roman" w:hAnsi="Times New Roman"/>
          <w:color w:val="000000"/>
        </w:rPr>
        <w:t xml:space="preserve"> настоящего Положения, комиссия принимает одно из следующих решений:</w:t>
      </w:r>
    </w:p>
    <w:p w:rsidR="00332436" w:rsidRPr="00CF0020" w:rsidRDefault="00332436" w:rsidP="000E1054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CF0020">
        <w:rPr>
          <w:rFonts w:ascii="Times New Roman" w:hAnsi="Times New Roman"/>
          <w:color w:val="000000"/>
        </w:rPr>
        <w:t>а) признать наличие причинно-следственной связи между возникновением не зависящих от занимающего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332436" w:rsidRPr="00CF0020" w:rsidRDefault="00332436" w:rsidP="000E1054">
      <w:pPr>
        <w:pStyle w:val="a5"/>
        <w:shd w:val="clear" w:color="auto" w:fill="FFFFFF"/>
        <w:spacing w:before="0" w:beforeAutospacing="0" w:after="0" w:afterAutospacing="0"/>
        <w:rPr>
          <w:rFonts w:ascii="Times New Roman" w:hAnsi="Times New Roman"/>
          <w:color w:val="000000"/>
        </w:rPr>
      </w:pPr>
      <w:r w:rsidRPr="00CF0020">
        <w:rPr>
          <w:rFonts w:ascii="Times New Roman" w:hAnsi="Times New Roman"/>
          <w:color w:val="000000"/>
        </w:rPr>
        <w:t>б) признать отсутствие причинно-следственной связи между возникновением не зависящих от лица, занимающего муниципальную должность обстоятельств и невозможностью соблюдения им требований к служебному поведению и (или) требований об урегулировании конфликта интересов.».</w:t>
      </w:r>
    </w:p>
    <w:p w:rsidR="00A7044F" w:rsidRPr="00CF0020" w:rsidRDefault="00A7044F" w:rsidP="00332436">
      <w:pPr>
        <w:pStyle w:val="ab"/>
        <w:ind w:left="0"/>
        <w:rPr>
          <w:rFonts w:ascii="Times New Roman" w:hAnsi="Times New Roman"/>
        </w:rPr>
      </w:pPr>
    </w:p>
    <w:p w:rsidR="00C50953" w:rsidRPr="00CF0020" w:rsidRDefault="00C50953" w:rsidP="00332436">
      <w:pPr>
        <w:rPr>
          <w:rFonts w:ascii="Times New Roman" w:hAnsi="Times New Roman"/>
        </w:rPr>
      </w:pPr>
      <w:r w:rsidRPr="00CF0020">
        <w:rPr>
          <w:rFonts w:ascii="Times New Roman" w:hAnsi="Times New Roman"/>
          <w:color w:val="000000"/>
        </w:rPr>
        <w:lastRenderedPageBreak/>
        <w:t xml:space="preserve">2. </w:t>
      </w:r>
      <w:r w:rsidR="00E602B4" w:rsidRPr="00CF0020">
        <w:rPr>
          <w:rFonts w:ascii="Times New Roman" w:hAnsi="Times New Roman"/>
        </w:rPr>
        <w:t xml:space="preserve">Обнародовать настоящее постановление </w:t>
      </w:r>
      <w:r w:rsidR="00E602B4" w:rsidRPr="00CF0020">
        <w:rPr>
          <w:rFonts w:ascii="Times New Roman" w:hAnsi="Times New Roman"/>
          <w:color w:val="000000"/>
        </w:rPr>
        <w:t xml:space="preserve">в местах для размещения текстов муниципальных правовых актов Тимирязевского сельского поселения: в здании администрации Тимирязевского сельского поселения по адресу: Воронежская область, Новоусманский район, пос. Тимирязево, ул. Тимирязева, дом 5 и на информационных стендах: здание </w:t>
      </w:r>
      <w:proofErr w:type="spellStart"/>
      <w:r w:rsidR="00E602B4" w:rsidRPr="00CF0020">
        <w:rPr>
          <w:rFonts w:ascii="Times New Roman" w:hAnsi="Times New Roman"/>
          <w:color w:val="000000"/>
        </w:rPr>
        <w:t>Горенско-Высел</w:t>
      </w:r>
      <w:r w:rsidR="00DB4B9C">
        <w:rPr>
          <w:rFonts w:ascii="Times New Roman" w:hAnsi="Times New Roman"/>
          <w:color w:val="000000"/>
        </w:rPr>
        <w:t>ьского</w:t>
      </w:r>
      <w:proofErr w:type="spellEnd"/>
      <w:r w:rsidR="00E602B4" w:rsidRPr="00CF0020">
        <w:rPr>
          <w:rFonts w:ascii="Times New Roman" w:hAnsi="Times New Roman"/>
          <w:color w:val="000000"/>
        </w:rPr>
        <w:t xml:space="preserve"> СДК по адресу: Воронежская область, Новоусманский район, с. Горенские Выселки, ул. 70 лет Октября, д 21а, здание Крыловского СДК по адресу: Воронежская область, Новоусманский район, д. Михайловка, ул. Центральная, дом  1 и на официальном сайте Тимирязевского сельского поселения в сети «Интернет» </w:t>
      </w:r>
      <w:r w:rsidRPr="00CF0020">
        <w:rPr>
          <w:rFonts w:ascii="Times New Roman" w:hAnsi="Times New Roman"/>
          <w:color w:val="000000"/>
        </w:rPr>
        <w:t> </w:t>
      </w:r>
      <w:hyperlink r:id="rId6" w:history="1">
        <w:r w:rsidR="00E602B4" w:rsidRPr="00CF0020">
          <w:rPr>
            <w:rStyle w:val="a7"/>
            <w:rFonts w:ascii="Times New Roman" w:hAnsi="Times New Roman"/>
          </w:rPr>
          <w:t>https://timiryazevskoe-r20.gosweb.gosuslugi.ru/</w:t>
        </w:r>
      </w:hyperlink>
      <w:r w:rsidR="00E602B4" w:rsidRPr="00CF0020">
        <w:rPr>
          <w:rFonts w:ascii="Times New Roman" w:hAnsi="Times New Roman"/>
        </w:rPr>
        <w:t xml:space="preserve"> </w:t>
      </w:r>
      <w:r w:rsidRPr="00CF0020">
        <w:rPr>
          <w:rFonts w:ascii="Times New Roman" w:hAnsi="Times New Roman"/>
          <w:color w:val="000000"/>
        </w:rPr>
        <w:t>.</w:t>
      </w:r>
    </w:p>
    <w:p w:rsidR="00C50953" w:rsidRPr="00CF0020" w:rsidRDefault="00C50953" w:rsidP="00C50953">
      <w:pPr>
        <w:rPr>
          <w:rFonts w:ascii="Times New Roman" w:hAnsi="Times New Roman"/>
          <w:color w:val="000000"/>
        </w:rPr>
      </w:pPr>
    </w:p>
    <w:p w:rsidR="00C50953" w:rsidRPr="00CF0020" w:rsidRDefault="00C50953" w:rsidP="00C50953">
      <w:pPr>
        <w:rPr>
          <w:rFonts w:ascii="Times New Roman" w:hAnsi="Times New Roman"/>
          <w:color w:val="000000"/>
        </w:rPr>
      </w:pPr>
      <w:r w:rsidRPr="00CF0020">
        <w:rPr>
          <w:rFonts w:ascii="Times New Roman" w:hAnsi="Times New Roman"/>
          <w:color w:val="000000"/>
        </w:rPr>
        <w:t xml:space="preserve">3. Контроль за исполнением настоящего </w:t>
      </w:r>
      <w:r w:rsidR="00332436" w:rsidRPr="00CF0020">
        <w:rPr>
          <w:rFonts w:ascii="Times New Roman" w:hAnsi="Times New Roman"/>
          <w:color w:val="000000"/>
        </w:rPr>
        <w:t xml:space="preserve">решения возложить на главу администрации </w:t>
      </w:r>
      <w:r w:rsidR="00E602B4" w:rsidRPr="00CF0020">
        <w:rPr>
          <w:rFonts w:ascii="Times New Roman" w:hAnsi="Times New Roman"/>
          <w:color w:val="000000"/>
        </w:rPr>
        <w:t>Тимирязевского</w:t>
      </w:r>
      <w:r w:rsidR="00332436" w:rsidRPr="00CF0020">
        <w:rPr>
          <w:rFonts w:ascii="Times New Roman" w:hAnsi="Times New Roman"/>
          <w:color w:val="000000"/>
        </w:rPr>
        <w:t xml:space="preserve"> сельского поселения </w:t>
      </w:r>
      <w:r w:rsidR="00E602B4" w:rsidRPr="00CF0020">
        <w:rPr>
          <w:rFonts w:ascii="Times New Roman" w:hAnsi="Times New Roman"/>
          <w:color w:val="000000"/>
        </w:rPr>
        <w:t>Клименко В.А.</w:t>
      </w:r>
      <w:r w:rsidR="00332436" w:rsidRPr="00CF0020">
        <w:rPr>
          <w:rFonts w:ascii="Times New Roman" w:hAnsi="Times New Roman"/>
          <w:color w:val="000000"/>
        </w:rPr>
        <w:t xml:space="preserve"> </w:t>
      </w:r>
    </w:p>
    <w:p w:rsidR="00C50953" w:rsidRPr="00CF0020" w:rsidRDefault="00C50953" w:rsidP="00C50953">
      <w:pPr>
        <w:shd w:val="clear" w:color="auto" w:fill="FFFFFF"/>
        <w:spacing w:line="259" w:lineRule="atLeast"/>
        <w:ind w:left="4383" w:firstLine="720"/>
        <w:rPr>
          <w:rFonts w:ascii="Times New Roman" w:hAnsi="Times New Roman"/>
          <w:color w:val="000000"/>
        </w:rPr>
      </w:pPr>
      <w:r w:rsidRPr="00CF0020">
        <w:rPr>
          <w:rFonts w:ascii="Times New Roman" w:hAnsi="Times New Roman"/>
          <w:color w:val="000000"/>
          <w:spacing w:val="-2"/>
        </w:rPr>
        <w:t> </w:t>
      </w:r>
    </w:p>
    <w:p w:rsidR="00C50953" w:rsidRPr="00CF0020" w:rsidRDefault="00C50953" w:rsidP="00C50953">
      <w:pPr>
        <w:shd w:val="clear" w:color="auto" w:fill="FFFFFF"/>
        <w:spacing w:line="259" w:lineRule="atLeast"/>
        <w:ind w:left="4383" w:firstLine="720"/>
        <w:rPr>
          <w:rFonts w:ascii="Times New Roman" w:hAnsi="Times New Roman"/>
          <w:color w:val="000000"/>
        </w:rPr>
      </w:pPr>
      <w:r w:rsidRPr="00CF0020">
        <w:rPr>
          <w:rFonts w:ascii="Times New Roman" w:hAnsi="Times New Roman"/>
          <w:color w:val="000000"/>
          <w:spacing w:val="-2"/>
        </w:rPr>
        <w:t> </w:t>
      </w:r>
    </w:p>
    <w:p w:rsidR="00C50953" w:rsidRPr="00CF0020" w:rsidRDefault="00C50953" w:rsidP="00C50953">
      <w:pPr>
        <w:shd w:val="clear" w:color="auto" w:fill="FFFFFF"/>
        <w:spacing w:line="259" w:lineRule="atLeast"/>
        <w:ind w:left="4383" w:firstLine="720"/>
        <w:rPr>
          <w:rFonts w:ascii="Times New Roman" w:hAnsi="Times New Roman"/>
          <w:color w:val="000000"/>
        </w:rPr>
      </w:pPr>
      <w:r w:rsidRPr="00CF0020">
        <w:rPr>
          <w:rFonts w:ascii="Times New Roman" w:hAnsi="Times New Roman"/>
          <w:color w:val="000000"/>
          <w:spacing w:val="-2"/>
        </w:rPr>
        <w:t> </w:t>
      </w:r>
    </w:p>
    <w:p w:rsidR="00430687" w:rsidRPr="00CF0020" w:rsidRDefault="00430687" w:rsidP="00C50953">
      <w:pPr>
        <w:rPr>
          <w:rFonts w:ascii="Times New Roman" w:hAnsi="Times New Roman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941FDE" w:rsidRPr="00CF0020" w:rsidTr="00941FDE">
        <w:tc>
          <w:tcPr>
            <w:tcW w:w="4531" w:type="dxa"/>
          </w:tcPr>
          <w:p w:rsidR="00941FDE" w:rsidRPr="00CF0020" w:rsidRDefault="00941FDE" w:rsidP="00941FDE">
            <w:pPr>
              <w:shd w:val="clear" w:color="auto" w:fill="FFFFFF"/>
              <w:spacing w:line="259" w:lineRule="atLeast"/>
              <w:ind w:firstLine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CF0020">
              <w:rPr>
                <w:rFonts w:ascii="Times New Roman" w:hAnsi="Times New Roman"/>
                <w:color w:val="000000"/>
                <w:spacing w:val="-2"/>
              </w:rPr>
              <w:t xml:space="preserve">Глава </w:t>
            </w:r>
            <w:r w:rsidR="00E602B4" w:rsidRPr="00CF0020">
              <w:rPr>
                <w:rFonts w:ascii="Times New Roman" w:hAnsi="Times New Roman"/>
                <w:color w:val="000000"/>
                <w:spacing w:val="-2"/>
              </w:rPr>
              <w:t>Тимирязевского</w:t>
            </w:r>
            <w:r w:rsidRPr="00CF0020">
              <w:rPr>
                <w:rFonts w:ascii="Times New Roman" w:hAnsi="Times New Roman"/>
                <w:color w:val="000000"/>
                <w:spacing w:val="-2"/>
              </w:rPr>
              <w:t xml:space="preserve"> сельского поселения  </w:t>
            </w:r>
          </w:p>
          <w:p w:rsidR="00941FDE" w:rsidRPr="00CF0020" w:rsidRDefault="00941FDE" w:rsidP="00941FDE">
            <w:pPr>
              <w:shd w:val="clear" w:color="auto" w:fill="FFFFFF"/>
              <w:spacing w:line="259" w:lineRule="atLeast"/>
              <w:ind w:firstLine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CF0020">
              <w:rPr>
                <w:rFonts w:ascii="Times New Roman" w:hAnsi="Times New Roman"/>
                <w:color w:val="000000"/>
                <w:spacing w:val="-2"/>
              </w:rPr>
              <w:t>Новоусманского муниципального района</w:t>
            </w:r>
          </w:p>
          <w:p w:rsidR="00941FDE" w:rsidRPr="00CF0020" w:rsidRDefault="00941FDE" w:rsidP="00941FDE">
            <w:pPr>
              <w:ind w:firstLine="0"/>
              <w:jc w:val="left"/>
              <w:rPr>
                <w:rFonts w:ascii="Times New Roman" w:hAnsi="Times New Roman"/>
              </w:rPr>
            </w:pPr>
            <w:r w:rsidRPr="00CF0020">
              <w:rPr>
                <w:rFonts w:ascii="Times New Roman" w:hAnsi="Times New Roman"/>
                <w:color w:val="000000"/>
                <w:spacing w:val="-2"/>
              </w:rPr>
              <w:t>Воронежской области                                   </w:t>
            </w:r>
          </w:p>
        </w:tc>
        <w:tc>
          <w:tcPr>
            <w:tcW w:w="4820" w:type="dxa"/>
          </w:tcPr>
          <w:p w:rsidR="00941FDE" w:rsidRPr="00CF0020" w:rsidRDefault="00941FDE" w:rsidP="00941FDE">
            <w:pPr>
              <w:shd w:val="clear" w:color="auto" w:fill="FFFFFF"/>
              <w:spacing w:line="259" w:lineRule="atLeast"/>
              <w:ind w:firstLine="0"/>
              <w:jc w:val="left"/>
              <w:rPr>
                <w:rFonts w:ascii="Times New Roman" w:hAnsi="Times New Roman"/>
                <w:color w:val="000000"/>
                <w:spacing w:val="-2"/>
              </w:rPr>
            </w:pPr>
            <w:r w:rsidRPr="00CF0020">
              <w:rPr>
                <w:rFonts w:ascii="Times New Roman" w:hAnsi="Times New Roman"/>
              </w:rPr>
              <w:t xml:space="preserve">Председатель Совета народных депутатов </w:t>
            </w:r>
            <w:r w:rsidR="00E602B4" w:rsidRPr="00CF0020">
              <w:rPr>
                <w:rFonts w:ascii="Times New Roman" w:hAnsi="Times New Roman"/>
                <w:color w:val="000000"/>
                <w:spacing w:val="-2"/>
              </w:rPr>
              <w:t>Тимирязевского</w:t>
            </w:r>
            <w:r w:rsidRPr="00CF0020">
              <w:rPr>
                <w:rFonts w:ascii="Times New Roman" w:hAnsi="Times New Roman"/>
                <w:color w:val="000000"/>
                <w:spacing w:val="-2"/>
              </w:rPr>
              <w:t xml:space="preserve"> сельского поселения Новоусманского муниципального района</w:t>
            </w:r>
          </w:p>
          <w:p w:rsidR="00941FDE" w:rsidRPr="00CF0020" w:rsidRDefault="00941FDE" w:rsidP="00941FDE">
            <w:pPr>
              <w:ind w:firstLine="0"/>
              <w:rPr>
                <w:rFonts w:ascii="Times New Roman" w:hAnsi="Times New Roman"/>
              </w:rPr>
            </w:pPr>
            <w:r w:rsidRPr="00CF0020">
              <w:rPr>
                <w:rFonts w:ascii="Times New Roman" w:hAnsi="Times New Roman"/>
                <w:color w:val="000000"/>
                <w:spacing w:val="-2"/>
              </w:rPr>
              <w:t>Воронежской области</w:t>
            </w:r>
          </w:p>
        </w:tc>
      </w:tr>
      <w:tr w:rsidR="00941FDE" w:rsidRPr="00CF0020" w:rsidTr="00941FDE">
        <w:tc>
          <w:tcPr>
            <w:tcW w:w="4531" w:type="dxa"/>
          </w:tcPr>
          <w:p w:rsidR="00941FDE" w:rsidRPr="00CF0020" w:rsidRDefault="00941FDE" w:rsidP="00941FDE">
            <w:pPr>
              <w:shd w:val="clear" w:color="auto" w:fill="FFFFFF"/>
              <w:spacing w:line="259" w:lineRule="atLeast"/>
              <w:rPr>
                <w:rFonts w:ascii="Times New Roman" w:hAnsi="Times New Roman"/>
                <w:color w:val="000000"/>
              </w:rPr>
            </w:pPr>
            <w:r w:rsidRPr="00CF0020">
              <w:rPr>
                <w:rFonts w:ascii="Times New Roman" w:hAnsi="Times New Roman"/>
                <w:color w:val="000000"/>
                <w:spacing w:val="-2"/>
              </w:rPr>
              <w:t xml:space="preserve">                                        ___________________</w:t>
            </w:r>
            <w:proofErr w:type="spellStart"/>
            <w:r w:rsidR="00E602B4" w:rsidRPr="00CF0020">
              <w:rPr>
                <w:rFonts w:ascii="Times New Roman" w:hAnsi="Times New Roman"/>
                <w:color w:val="000000"/>
                <w:spacing w:val="-2"/>
              </w:rPr>
              <w:t>В.А.Клименко</w:t>
            </w:r>
            <w:proofErr w:type="spellEnd"/>
          </w:p>
          <w:p w:rsidR="00941FDE" w:rsidRPr="00CF0020" w:rsidRDefault="00941FDE" w:rsidP="00941FDE">
            <w:pPr>
              <w:shd w:val="clear" w:color="auto" w:fill="FFFFFF"/>
              <w:spacing w:line="259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820" w:type="dxa"/>
          </w:tcPr>
          <w:p w:rsidR="00941FDE" w:rsidRPr="00CF0020" w:rsidRDefault="00941FDE" w:rsidP="00C50953">
            <w:pPr>
              <w:ind w:firstLine="0"/>
              <w:rPr>
                <w:rFonts w:ascii="Times New Roman" w:hAnsi="Times New Roman"/>
              </w:rPr>
            </w:pPr>
          </w:p>
          <w:p w:rsidR="00941FDE" w:rsidRPr="00CF0020" w:rsidRDefault="00941FDE" w:rsidP="00E602B4">
            <w:pPr>
              <w:ind w:firstLine="0"/>
              <w:rPr>
                <w:rFonts w:ascii="Times New Roman" w:hAnsi="Times New Roman"/>
              </w:rPr>
            </w:pPr>
            <w:r w:rsidRPr="00CF0020">
              <w:rPr>
                <w:rFonts w:ascii="Times New Roman" w:hAnsi="Times New Roman"/>
                <w:color w:val="000000"/>
              </w:rPr>
              <w:t>_________________</w:t>
            </w:r>
            <w:r w:rsidR="00E602B4" w:rsidRPr="00CF0020">
              <w:rPr>
                <w:rFonts w:ascii="Times New Roman" w:hAnsi="Times New Roman"/>
                <w:color w:val="000000"/>
              </w:rPr>
              <w:t>Дмитриева И.А.</w:t>
            </w:r>
          </w:p>
        </w:tc>
      </w:tr>
    </w:tbl>
    <w:p w:rsidR="00941FDE" w:rsidRPr="00CF0020" w:rsidRDefault="00941FDE" w:rsidP="00C50953">
      <w:pPr>
        <w:rPr>
          <w:rFonts w:ascii="Times New Roman" w:hAnsi="Times New Roman"/>
        </w:rPr>
      </w:pPr>
    </w:p>
    <w:sectPr w:rsidR="00941FDE" w:rsidRPr="00CF0020" w:rsidSect="0045463D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B0DB7"/>
    <w:multiLevelType w:val="multilevel"/>
    <w:tmpl w:val="DE36657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992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356" w:hanging="1800"/>
      </w:pPr>
      <w:rPr>
        <w:rFonts w:hint="default"/>
      </w:rPr>
    </w:lvl>
  </w:abstractNum>
  <w:abstractNum w:abstractNumId="1" w15:restartNumberingAfterBreak="0">
    <w:nsid w:val="245C0B2E"/>
    <w:multiLevelType w:val="multilevel"/>
    <w:tmpl w:val="750E012C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07" w:hanging="720"/>
      </w:pPr>
      <w:rPr>
        <w:rFonts w:cs="Calibr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67" w:hanging="720"/>
      </w:pPr>
      <w:rPr>
        <w:rFonts w:cs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3087" w:hanging="1080"/>
      </w:pPr>
      <w:rPr>
        <w:rFonts w:cs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3447" w:hanging="1080"/>
      </w:pPr>
      <w:rPr>
        <w:rFonts w:cs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4167" w:hanging="1440"/>
      </w:pPr>
      <w:rPr>
        <w:rFonts w:cs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887" w:hanging="1800"/>
      </w:pPr>
      <w:rPr>
        <w:rFonts w:cs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47" w:hanging="1800"/>
      </w:pPr>
      <w:rPr>
        <w:rFonts w:cs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967" w:hanging="2160"/>
      </w:pPr>
      <w:rPr>
        <w:rFonts w:cs="Calibri" w:hint="default"/>
        <w:b/>
      </w:rPr>
    </w:lvl>
  </w:abstractNum>
  <w:abstractNum w:abstractNumId="2" w15:restartNumberingAfterBreak="0">
    <w:nsid w:val="56222C10"/>
    <w:multiLevelType w:val="multilevel"/>
    <w:tmpl w:val="47A63E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786D4724"/>
    <w:multiLevelType w:val="singleLevel"/>
    <w:tmpl w:val="A352FC64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EF"/>
    <w:rsid w:val="00001DEF"/>
    <w:rsid w:val="000021AB"/>
    <w:rsid w:val="00023C14"/>
    <w:rsid w:val="00033DC2"/>
    <w:rsid w:val="00042644"/>
    <w:rsid w:val="000459A9"/>
    <w:rsid w:val="0008349D"/>
    <w:rsid w:val="000871A5"/>
    <w:rsid w:val="000C243D"/>
    <w:rsid w:val="000E1054"/>
    <w:rsid w:val="000E25B5"/>
    <w:rsid w:val="000F0086"/>
    <w:rsid w:val="001164D0"/>
    <w:rsid w:val="0012646B"/>
    <w:rsid w:val="00130EFE"/>
    <w:rsid w:val="00133F4F"/>
    <w:rsid w:val="0013465B"/>
    <w:rsid w:val="001361C3"/>
    <w:rsid w:val="001B3FEA"/>
    <w:rsid w:val="001C7305"/>
    <w:rsid w:val="001E263F"/>
    <w:rsid w:val="001E6BAC"/>
    <w:rsid w:val="001E7492"/>
    <w:rsid w:val="001F62C9"/>
    <w:rsid w:val="0022236B"/>
    <w:rsid w:val="00237140"/>
    <w:rsid w:val="00280701"/>
    <w:rsid w:val="00290C8D"/>
    <w:rsid w:val="002A0855"/>
    <w:rsid w:val="002A0EB3"/>
    <w:rsid w:val="002C55E2"/>
    <w:rsid w:val="002D3203"/>
    <w:rsid w:val="002D7D44"/>
    <w:rsid w:val="002F64FB"/>
    <w:rsid w:val="00313C97"/>
    <w:rsid w:val="0032122C"/>
    <w:rsid w:val="00322B5C"/>
    <w:rsid w:val="00332436"/>
    <w:rsid w:val="003327D5"/>
    <w:rsid w:val="003415FC"/>
    <w:rsid w:val="00361E83"/>
    <w:rsid w:val="00362DE8"/>
    <w:rsid w:val="003641F4"/>
    <w:rsid w:val="00370088"/>
    <w:rsid w:val="00373AC8"/>
    <w:rsid w:val="00384636"/>
    <w:rsid w:val="003851EB"/>
    <w:rsid w:val="00390418"/>
    <w:rsid w:val="003A2568"/>
    <w:rsid w:val="003B6DC0"/>
    <w:rsid w:val="003C3CF7"/>
    <w:rsid w:val="003C5BDB"/>
    <w:rsid w:val="003E7D1F"/>
    <w:rsid w:val="00416FD9"/>
    <w:rsid w:val="00430687"/>
    <w:rsid w:val="00440B58"/>
    <w:rsid w:val="0045463D"/>
    <w:rsid w:val="00476130"/>
    <w:rsid w:val="00490365"/>
    <w:rsid w:val="004B1FA5"/>
    <w:rsid w:val="004C0A2E"/>
    <w:rsid w:val="004C6964"/>
    <w:rsid w:val="004E06C5"/>
    <w:rsid w:val="004E7689"/>
    <w:rsid w:val="004F28C8"/>
    <w:rsid w:val="00517BB5"/>
    <w:rsid w:val="00522DF3"/>
    <w:rsid w:val="00544782"/>
    <w:rsid w:val="00546D48"/>
    <w:rsid w:val="0056692C"/>
    <w:rsid w:val="00570101"/>
    <w:rsid w:val="00585EFD"/>
    <w:rsid w:val="00591854"/>
    <w:rsid w:val="005A5C34"/>
    <w:rsid w:val="005B3D32"/>
    <w:rsid w:val="005B3DF1"/>
    <w:rsid w:val="005B514B"/>
    <w:rsid w:val="005C4B45"/>
    <w:rsid w:val="005F3C40"/>
    <w:rsid w:val="006326EB"/>
    <w:rsid w:val="0065699B"/>
    <w:rsid w:val="0067642C"/>
    <w:rsid w:val="00681039"/>
    <w:rsid w:val="00696BC0"/>
    <w:rsid w:val="006A3A85"/>
    <w:rsid w:val="006A3E92"/>
    <w:rsid w:val="006C418C"/>
    <w:rsid w:val="006D6303"/>
    <w:rsid w:val="006D6F74"/>
    <w:rsid w:val="006D74B6"/>
    <w:rsid w:val="006F7C6A"/>
    <w:rsid w:val="00710EC5"/>
    <w:rsid w:val="00715E5F"/>
    <w:rsid w:val="00727391"/>
    <w:rsid w:val="0073207F"/>
    <w:rsid w:val="00741AEE"/>
    <w:rsid w:val="00776966"/>
    <w:rsid w:val="00785C1A"/>
    <w:rsid w:val="0079211E"/>
    <w:rsid w:val="007A4116"/>
    <w:rsid w:val="007C26FE"/>
    <w:rsid w:val="00840BC5"/>
    <w:rsid w:val="008530DB"/>
    <w:rsid w:val="00854EE2"/>
    <w:rsid w:val="00865A87"/>
    <w:rsid w:val="00872069"/>
    <w:rsid w:val="00875B2B"/>
    <w:rsid w:val="00881A70"/>
    <w:rsid w:val="008845A7"/>
    <w:rsid w:val="00890135"/>
    <w:rsid w:val="008E029E"/>
    <w:rsid w:val="009060BF"/>
    <w:rsid w:val="0091312E"/>
    <w:rsid w:val="00923DB3"/>
    <w:rsid w:val="009374F2"/>
    <w:rsid w:val="00941894"/>
    <w:rsid w:val="00941FDE"/>
    <w:rsid w:val="00942904"/>
    <w:rsid w:val="00972F79"/>
    <w:rsid w:val="009A1B91"/>
    <w:rsid w:val="009B25C6"/>
    <w:rsid w:val="009D1863"/>
    <w:rsid w:val="009F3E31"/>
    <w:rsid w:val="00A54C99"/>
    <w:rsid w:val="00A7044F"/>
    <w:rsid w:val="00A74E53"/>
    <w:rsid w:val="00A76CB7"/>
    <w:rsid w:val="00A92618"/>
    <w:rsid w:val="00A9390D"/>
    <w:rsid w:val="00AB1EE1"/>
    <w:rsid w:val="00AB4DED"/>
    <w:rsid w:val="00AC4FB8"/>
    <w:rsid w:val="00AF6071"/>
    <w:rsid w:val="00B43213"/>
    <w:rsid w:val="00B65E12"/>
    <w:rsid w:val="00B96603"/>
    <w:rsid w:val="00BA1878"/>
    <w:rsid w:val="00BA7E5E"/>
    <w:rsid w:val="00BB7D6A"/>
    <w:rsid w:val="00BC6FB1"/>
    <w:rsid w:val="00BD7DCF"/>
    <w:rsid w:val="00C021A4"/>
    <w:rsid w:val="00C20398"/>
    <w:rsid w:val="00C2145A"/>
    <w:rsid w:val="00C30BF4"/>
    <w:rsid w:val="00C35C62"/>
    <w:rsid w:val="00C50953"/>
    <w:rsid w:val="00C73A7C"/>
    <w:rsid w:val="00C94CDF"/>
    <w:rsid w:val="00CB5DF2"/>
    <w:rsid w:val="00CF0020"/>
    <w:rsid w:val="00D058EB"/>
    <w:rsid w:val="00D0709B"/>
    <w:rsid w:val="00D1108D"/>
    <w:rsid w:val="00D60495"/>
    <w:rsid w:val="00D67629"/>
    <w:rsid w:val="00D7247E"/>
    <w:rsid w:val="00D72B35"/>
    <w:rsid w:val="00D76B3E"/>
    <w:rsid w:val="00D8517D"/>
    <w:rsid w:val="00DB24E4"/>
    <w:rsid w:val="00DB4B9C"/>
    <w:rsid w:val="00DC3610"/>
    <w:rsid w:val="00DC4CE1"/>
    <w:rsid w:val="00DF27F4"/>
    <w:rsid w:val="00DF49BA"/>
    <w:rsid w:val="00DF5BD9"/>
    <w:rsid w:val="00E056A5"/>
    <w:rsid w:val="00E0601B"/>
    <w:rsid w:val="00E23789"/>
    <w:rsid w:val="00E2480C"/>
    <w:rsid w:val="00E3355F"/>
    <w:rsid w:val="00E36765"/>
    <w:rsid w:val="00E3722F"/>
    <w:rsid w:val="00E602B4"/>
    <w:rsid w:val="00E646F2"/>
    <w:rsid w:val="00E73DFE"/>
    <w:rsid w:val="00EA287E"/>
    <w:rsid w:val="00EB344E"/>
    <w:rsid w:val="00EB4302"/>
    <w:rsid w:val="00ED3612"/>
    <w:rsid w:val="00F00350"/>
    <w:rsid w:val="00F13AD7"/>
    <w:rsid w:val="00F176F4"/>
    <w:rsid w:val="00F26A54"/>
    <w:rsid w:val="00F32B87"/>
    <w:rsid w:val="00F576E4"/>
    <w:rsid w:val="00F70EA7"/>
    <w:rsid w:val="00F80CE7"/>
    <w:rsid w:val="00F87D48"/>
    <w:rsid w:val="00F935D2"/>
    <w:rsid w:val="00FA1DEB"/>
    <w:rsid w:val="00FA3980"/>
    <w:rsid w:val="00FB6E54"/>
    <w:rsid w:val="00FC18EF"/>
    <w:rsid w:val="00FD2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91F7"/>
  <w15:docId w15:val="{1AB6431F-7F1C-4CD5-A50B-C1E6AE85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01DE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001DE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01DE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001DE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001DE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a3">
    <w:name w:val="Body Text"/>
    <w:basedOn w:val="a"/>
    <w:link w:val="a4"/>
    <w:rsid w:val="00001DEF"/>
    <w:pPr>
      <w:autoSpaceDE w:val="0"/>
      <w:autoSpaceDN w:val="0"/>
      <w:spacing w:after="120"/>
    </w:pPr>
    <w:rPr>
      <w:rFonts w:ascii="Calibri" w:eastAsia="Calibri" w:hAnsi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01DEF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21">
    <w:name w:val="2Название Знак"/>
    <w:link w:val="22"/>
    <w:locked/>
    <w:rsid w:val="00001DEF"/>
    <w:rPr>
      <w:rFonts w:ascii="Arial" w:hAnsi="Arial" w:cs="Arial"/>
      <w:b/>
      <w:lang w:eastAsia="ar-SA"/>
    </w:rPr>
  </w:style>
  <w:style w:type="paragraph" w:customStyle="1" w:styleId="22">
    <w:name w:val="2Название"/>
    <w:basedOn w:val="a"/>
    <w:link w:val="21"/>
    <w:qFormat/>
    <w:rsid w:val="00001DEF"/>
    <w:pPr>
      <w:jc w:val="center"/>
    </w:pPr>
    <w:rPr>
      <w:rFonts w:eastAsiaTheme="minorHAnsi" w:cs="Arial"/>
      <w:b/>
      <w:sz w:val="22"/>
      <w:szCs w:val="22"/>
      <w:lang w:eastAsia="ar-SA"/>
    </w:rPr>
  </w:style>
  <w:style w:type="paragraph" w:customStyle="1" w:styleId="Title">
    <w:name w:val="Title!Название НПА"/>
    <w:basedOn w:val="a"/>
    <w:rsid w:val="00001DE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Title">
    <w:name w:val="ConsPlusTitle"/>
    <w:rsid w:val="00001DE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blk">
    <w:name w:val="blk"/>
    <w:basedOn w:val="a0"/>
    <w:rsid w:val="00001DEF"/>
  </w:style>
  <w:style w:type="paragraph" w:customStyle="1" w:styleId="Style3">
    <w:name w:val="Style3"/>
    <w:basedOn w:val="a"/>
    <w:uiPriority w:val="99"/>
    <w:rsid w:val="00001DEF"/>
    <w:pPr>
      <w:widowControl w:val="0"/>
      <w:autoSpaceDE w:val="0"/>
      <w:autoSpaceDN w:val="0"/>
      <w:adjustRightInd w:val="0"/>
      <w:spacing w:line="298" w:lineRule="exact"/>
      <w:ind w:firstLine="701"/>
    </w:pPr>
    <w:rPr>
      <w:rFonts w:ascii="Lucida Sans Unicode" w:hAnsi="Lucida Sans Unicode"/>
    </w:rPr>
  </w:style>
  <w:style w:type="paragraph" w:customStyle="1" w:styleId="Style6">
    <w:name w:val="Style6"/>
    <w:basedOn w:val="a"/>
    <w:uiPriority w:val="99"/>
    <w:rsid w:val="00001DEF"/>
    <w:pPr>
      <w:widowControl w:val="0"/>
      <w:autoSpaceDE w:val="0"/>
      <w:autoSpaceDN w:val="0"/>
      <w:adjustRightInd w:val="0"/>
      <w:ind w:firstLine="0"/>
      <w:jc w:val="left"/>
    </w:pPr>
    <w:rPr>
      <w:rFonts w:ascii="Lucida Sans Unicode" w:hAnsi="Lucida Sans Unicode"/>
    </w:rPr>
  </w:style>
  <w:style w:type="character" w:customStyle="1" w:styleId="FontStyle13">
    <w:name w:val="Font Style13"/>
    <w:basedOn w:val="a0"/>
    <w:uiPriority w:val="99"/>
    <w:rsid w:val="00001DEF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872069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720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a"/>
    <w:rsid w:val="00872069"/>
    <w:pPr>
      <w:widowControl w:val="0"/>
      <w:autoSpaceDE w:val="0"/>
      <w:autoSpaceDN w:val="0"/>
      <w:adjustRightInd w:val="0"/>
      <w:spacing w:line="202" w:lineRule="exact"/>
      <w:ind w:firstLine="394"/>
    </w:pPr>
  </w:style>
  <w:style w:type="character" w:customStyle="1" w:styleId="FontStyle17">
    <w:name w:val="Font Style17"/>
    <w:rsid w:val="00872069"/>
    <w:rPr>
      <w:rFonts w:ascii="Times New Roman" w:hAnsi="Times New Roman" w:cs="Times New Roman"/>
      <w:sz w:val="16"/>
      <w:szCs w:val="16"/>
    </w:rPr>
  </w:style>
  <w:style w:type="character" w:customStyle="1" w:styleId="a6">
    <w:name w:val="Цветовое выделение"/>
    <w:rsid w:val="00872069"/>
    <w:rPr>
      <w:b/>
      <w:bCs/>
      <w:color w:val="000080"/>
      <w:sz w:val="20"/>
      <w:szCs w:val="20"/>
    </w:rPr>
  </w:style>
  <w:style w:type="character" w:customStyle="1" w:styleId="FontStyle11">
    <w:name w:val="Font Style11"/>
    <w:uiPriority w:val="99"/>
    <w:rsid w:val="00E646F2"/>
    <w:rPr>
      <w:rFonts w:ascii="Times New Roman" w:hAnsi="Times New Roman" w:cs="Times New Roman"/>
      <w:sz w:val="26"/>
      <w:szCs w:val="26"/>
    </w:rPr>
  </w:style>
  <w:style w:type="character" w:styleId="a7">
    <w:name w:val="Hyperlink"/>
    <w:rsid w:val="00BA7E5E"/>
    <w:rPr>
      <w:color w:val="0000FF"/>
      <w:u w:val="none"/>
    </w:rPr>
  </w:style>
  <w:style w:type="table" w:styleId="a8">
    <w:name w:val="Table Grid"/>
    <w:basedOn w:val="a1"/>
    <w:uiPriority w:val="99"/>
    <w:rsid w:val="006A3A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прав. подпись)"/>
    <w:basedOn w:val="a"/>
    <w:next w:val="a"/>
    <w:uiPriority w:val="99"/>
    <w:rsid w:val="006A3A85"/>
    <w:pPr>
      <w:autoSpaceDE w:val="0"/>
      <w:autoSpaceDN w:val="0"/>
      <w:adjustRightInd w:val="0"/>
      <w:ind w:firstLine="0"/>
      <w:jc w:val="right"/>
    </w:pPr>
    <w:rPr>
      <w:rFonts w:cs="Arial"/>
    </w:rPr>
  </w:style>
  <w:style w:type="paragraph" w:customStyle="1" w:styleId="OEM">
    <w:name w:val="Нормальный (OEM)"/>
    <w:basedOn w:val="a"/>
    <w:next w:val="a"/>
    <w:uiPriority w:val="99"/>
    <w:rsid w:val="00A74E53"/>
    <w:pPr>
      <w:autoSpaceDE w:val="0"/>
      <w:autoSpaceDN w:val="0"/>
      <w:adjustRightInd w:val="0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390418"/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Subtle Emphasis"/>
    <w:basedOn w:val="a0"/>
    <w:uiPriority w:val="19"/>
    <w:qFormat/>
    <w:rsid w:val="006A3E92"/>
    <w:rPr>
      <w:i/>
      <w:iCs/>
      <w:color w:val="808080"/>
    </w:rPr>
  </w:style>
  <w:style w:type="paragraph" w:styleId="ab">
    <w:name w:val="List Paragraph"/>
    <w:basedOn w:val="a"/>
    <w:uiPriority w:val="34"/>
    <w:qFormat/>
    <w:rsid w:val="001E263F"/>
    <w:pPr>
      <w:ind w:left="720"/>
      <w:contextualSpacing/>
    </w:pPr>
  </w:style>
  <w:style w:type="paragraph" w:customStyle="1" w:styleId="11">
    <w:name w:val="1"/>
    <w:basedOn w:val="a"/>
    <w:autoRedefine/>
    <w:rsid w:val="001E263F"/>
    <w:pPr>
      <w:spacing w:after="160" w:line="240" w:lineRule="exact"/>
      <w:ind w:left="26" w:firstLine="0"/>
      <w:jc w:val="left"/>
    </w:pPr>
    <w:rPr>
      <w:rFonts w:ascii="Times New Roman" w:hAnsi="Times New Roman"/>
      <w:lang w:val="en-US" w:eastAsia="en-US"/>
    </w:rPr>
  </w:style>
  <w:style w:type="paragraph" w:customStyle="1" w:styleId="nospacing">
    <w:name w:val="nospacing"/>
    <w:basedOn w:val="a"/>
    <w:rsid w:val="004B1FA5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styleId="ac">
    <w:name w:val="annotation reference"/>
    <w:basedOn w:val="a0"/>
    <w:uiPriority w:val="99"/>
    <w:semiHidden/>
    <w:unhideWhenUsed/>
    <w:rsid w:val="004B1FA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B1FA5"/>
    <w:pPr>
      <w:spacing w:after="200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B1FA5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B1FA5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B1F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110">
    <w:name w:val="fontstyle11"/>
    <w:basedOn w:val="a0"/>
    <w:rsid w:val="006D6F74"/>
  </w:style>
  <w:style w:type="paragraph" w:customStyle="1" w:styleId="consplusnormal00">
    <w:name w:val="consplusnormal0"/>
    <w:basedOn w:val="a"/>
    <w:rsid w:val="00A704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nformat">
    <w:name w:val="consplusnonformat"/>
    <w:basedOn w:val="a"/>
    <w:rsid w:val="00A704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12">
    <w:name w:val="Нижний колонтитул1"/>
    <w:basedOn w:val="a"/>
    <w:rsid w:val="00A7044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timiryazevskoe-r20.gosweb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7EABD-3EE0-4C6C-B31A-B66F13A77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</cp:revision>
  <cp:lastPrinted>2019-01-31T10:38:00Z</cp:lastPrinted>
  <dcterms:created xsi:type="dcterms:W3CDTF">2024-04-16T08:00:00Z</dcterms:created>
  <dcterms:modified xsi:type="dcterms:W3CDTF">2024-04-16T08:00:00Z</dcterms:modified>
</cp:coreProperties>
</file>