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269" w:rsidRPr="009F0321" w:rsidRDefault="003A0269" w:rsidP="0053551F">
      <w:pPr>
        <w:spacing w:after="0" w:line="240" w:lineRule="auto"/>
        <w:jc w:val="center"/>
        <w:rPr>
          <w:rFonts w:ascii="Times New Roman" w:hAnsi="Times New Roman" w:cs="Times New Roman"/>
          <w:b/>
          <w:sz w:val="24"/>
          <w:szCs w:val="24"/>
        </w:rPr>
      </w:pPr>
      <w:bookmarkStart w:id="0" w:name="_GoBack"/>
      <w:bookmarkEnd w:id="0"/>
      <w:r w:rsidRPr="009F0321">
        <w:rPr>
          <w:rFonts w:ascii="Times New Roman" w:hAnsi="Times New Roman" w:cs="Times New Roman"/>
          <w:b/>
          <w:sz w:val="24"/>
          <w:szCs w:val="24"/>
        </w:rPr>
        <w:t xml:space="preserve">СОВЕТ НАРОДНЫХ ДЕПУТАТОВ </w:t>
      </w:r>
      <w:r w:rsidR="00886062" w:rsidRPr="009F0321">
        <w:rPr>
          <w:rFonts w:ascii="Times New Roman" w:hAnsi="Times New Roman" w:cs="Times New Roman"/>
          <w:b/>
          <w:sz w:val="24"/>
          <w:szCs w:val="24"/>
        </w:rPr>
        <w:t>ТИМИРЯЗЕВСКОГО</w:t>
      </w:r>
      <w:r w:rsidRPr="009F0321">
        <w:rPr>
          <w:rFonts w:ascii="Times New Roman" w:hAnsi="Times New Roman" w:cs="Times New Roman"/>
          <w:b/>
          <w:sz w:val="24"/>
          <w:szCs w:val="24"/>
        </w:rPr>
        <w:t xml:space="preserve"> СЕЛЬСКОГО ПОСЕЛЕНИЯ НОВОУСМАНСКОГО МУНИЦИПАЛЬНОГО РАЙОНА</w:t>
      </w:r>
    </w:p>
    <w:p w:rsidR="003A0269" w:rsidRPr="009F0321" w:rsidRDefault="003A0269" w:rsidP="003A0269">
      <w:pPr>
        <w:spacing w:after="0" w:line="240" w:lineRule="auto"/>
        <w:jc w:val="center"/>
        <w:rPr>
          <w:rFonts w:ascii="Times New Roman" w:hAnsi="Times New Roman" w:cs="Times New Roman"/>
          <w:b/>
          <w:sz w:val="24"/>
          <w:szCs w:val="24"/>
        </w:rPr>
      </w:pPr>
      <w:r w:rsidRPr="009F0321">
        <w:rPr>
          <w:rFonts w:ascii="Times New Roman" w:hAnsi="Times New Roman" w:cs="Times New Roman"/>
          <w:b/>
          <w:sz w:val="24"/>
          <w:szCs w:val="24"/>
        </w:rPr>
        <w:t>ВОРОНЕЖСКОЙ ОБЛАСТИ</w:t>
      </w:r>
    </w:p>
    <w:p w:rsidR="003A0269" w:rsidRPr="009F0321" w:rsidRDefault="003A0269" w:rsidP="003A0269">
      <w:pPr>
        <w:spacing w:after="0" w:line="240" w:lineRule="auto"/>
        <w:jc w:val="both"/>
        <w:rPr>
          <w:rFonts w:ascii="Times New Roman" w:hAnsi="Times New Roman" w:cs="Times New Roman"/>
          <w:b/>
          <w:sz w:val="24"/>
          <w:szCs w:val="24"/>
        </w:rPr>
      </w:pPr>
    </w:p>
    <w:p w:rsidR="003A0269" w:rsidRPr="009F0321" w:rsidRDefault="003A0269" w:rsidP="003A0269">
      <w:pPr>
        <w:spacing w:after="0" w:line="240" w:lineRule="auto"/>
        <w:jc w:val="center"/>
        <w:rPr>
          <w:rFonts w:ascii="Times New Roman" w:hAnsi="Times New Roman" w:cs="Times New Roman"/>
          <w:b/>
          <w:sz w:val="24"/>
          <w:szCs w:val="24"/>
        </w:rPr>
      </w:pPr>
      <w:r w:rsidRPr="009F0321">
        <w:rPr>
          <w:rFonts w:ascii="Times New Roman" w:hAnsi="Times New Roman" w:cs="Times New Roman"/>
          <w:b/>
          <w:sz w:val="24"/>
          <w:szCs w:val="24"/>
        </w:rPr>
        <w:t>Р Е Ш Е Н И Е</w:t>
      </w:r>
    </w:p>
    <w:p w:rsidR="003A0269" w:rsidRPr="009F0321" w:rsidRDefault="003A0269" w:rsidP="003A0269">
      <w:pPr>
        <w:spacing w:after="0" w:line="240" w:lineRule="auto"/>
        <w:jc w:val="both"/>
        <w:rPr>
          <w:rFonts w:ascii="Times New Roman" w:hAnsi="Times New Roman" w:cs="Times New Roman"/>
          <w:b/>
          <w:sz w:val="24"/>
          <w:szCs w:val="24"/>
        </w:rPr>
      </w:pPr>
    </w:p>
    <w:p w:rsidR="003A0269" w:rsidRPr="0053551F" w:rsidRDefault="003A0269" w:rsidP="003A0269">
      <w:pPr>
        <w:spacing w:after="0" w:line="240" w:lineRule="auto"/>
        <w:rPr>
          <w:rFonts w:ascii="Times New Roman" w:hAnsi="Times New Roman" w:cs="Times New Roman"/>
          <w:b/>
          <w:i/>
          <w:sz w:val="24"/>
          <w:szCs w:val="24"/>
        </w:rPr>
      </w:pPr>
      <w:r w:rsidRPr="009F0321">
        <w:rPr>
          <w:rFonts w:ascii="Times New Roman" w:hAnsi="Times New Roman" w:cs="Times New Roman"/>
          <w:sz w:val="24"/>
          <w:szCs w:val="24"/>
        </w:rPr>
        <w:t xml:space="preserve">от </w:t>
      </w:r>
      <w:r w:rsidR="009F0321" w:rsidRPr="009F0321">
        <w:rPr>
          <w:rFonts w:ascii="Times New Roman" w:hAnsi="Times New Roman" w:cs="Times New Roman"/>
          <w:sz w:val="24"/>
          <w:szCs w:val="24"/>
        </w:rPr>
        <w:t>16.</w:t>
      </w:r>
      <w:r w:rsidR="00863E7A" w:rsidRPr="009F0321">
        <w:rPr>
          <w:rFonts w:ascii="Times New Roman" w:hAnsi="Times New Roman" w:cs="Times New Roman"/>
          <w:sz w:val="24"/>
          <w:szCs w:val="24"/>
        </w:rPr>
        <w:t>1</w:t>
      </w:r>
      <w:r w:rsidR="00312D11" w:rsidRPr="009F0321">
        <w:rPr>
          <w:rFonts w:ascii="Times New Roman" w:hAnsi="Times New Roman" w:cs="Times New Roman"/>
          <w:sz w:val="24"/>
          <w:szCs w:val="24"/>
        </w:rPr>
        <w:t>1</w:t>
      </w:r>
      <w:r w:rsidRPr="009F0321">
        <w:rPr>
          <w:rFonts w:ascii="Times New Roman" w:hAnsi="Times New Roman" w:cs="Times New Roman"/>
          <w:sz w:val="24"/>
          <w:szCs w:val="24"/>
        </w:rPr>
        <w:t>.20</w:t>
      </w:r>
      <w:r w:rsidR="00863E7A" w:rsidRPr="009F0321">
        <w:rPr>
          <w:rFonts w:ascii="Times New Roman" w:hAnsi="Times New Roman" w:cs="Times New Roman"/>
          <w:sz w:val="24"/>
          <w:szCs w:val="24"/>
        </w:rPr>
        <w:t>20</w:t>
      </w:r>
      <w:r w:rsidRPr="009F0321">
        <w:rPr>
          <w:rFonts w:ascii="Times New Roman" w:hAnsi="Times New Roman" w:cs="Times New Roman"/>
          <w:sz w:val="24"/>
          <w:szCs w:val="24"/>
        </w:rPr>
        <w:t xml:space="preserve"> г. № </w:t>
      </w:r>
      <w:r w:rsidR="00135CDA">
        <w:rPr>
          <w:rFonts w:ascii="Times New Roman" w:hAnsi="Times New Roman" w:cs="Times New Roman"/>
          <w:sz w:val="24"/>
          <w:szCs w:val="24"/>
        </w:rPr>
        <w:t>19</w:t>
      </w:r>
      <w:r w:rsidR="0053551F">
        <w:rPr>
          <w:rFonts w:ascii="Times New Roman" w:hAnsi="Times New Roman" w:cs="Times New Roman"/>
          <w:sz w:val="24"/>
          <w:szCs w:val="24"/>
        </w:rPr>
        <w:tab/>
      </w:r>
      <w:r w:rsidR="0053551F">
        <w:rPr>
          <w:rFonts w:ascii="Times New Roman" w:hAnsi="Times New Roman" w:cs="Times New Roman"/>
          <w:sz w:val="24"/>
          <w:szCs w:val="24"/>
        </w:rPr>
        <w:tab/>
      </w:r>
      <w:r w:rsidR="0053551F">
        <w:rPr>
          <w:rFonts w:ascii="Times New Roman" w:hAnsi="Times New Roman" w:cs="Times New Roman"/>
          <w:sz w:val="24"/>
          <w:szCs w:val="24"/>
        </w:rPr>
        <w:tab/>
      </w:r>
      <w:r w:rsidR="0053551F">
        <w:rPr>
          <w:rFonts w:ascii="Times New Roman" w:hAnsi="Times New Roman" w:cs="Times New Roman"/>
          <w:sz w:val="24"/>
          <w:szCs w:val="24"/>
        </w:rPr>
        <w:tab/>
      </w:r>
      <w:r w:rsidR="0053551F">
        <w:rPr>
          <w:rFonts w:ascii="Times New Roman" w:hAnsi="Times New Roman" w:cs="Times New Roman"/>
          <w:sz w:val="24"/>
          <w:szCs w:val="24"/>
        </w:rPr>
        <w:tab/>
      </w:r>
      <w:r w:rsidR="0053551F">
        <w:rPr>
          <w:rFonts w:ascii="Times New Roman" w:hAnsi="Times New Roman" w:cs="Times New Roman"/>
          <w:sz w:val="24"/>
          <w:szCs w:val="24"/>
        </w:rPr>
        <w:tab/>
      </w:r>
      <w:r w:rsidR="0053551F">
        <w:rPr>
          <w:rFonts w:ascii="Times New Roman" w:hAnsi="Times New Roman" w:cs="Times New Roman"/>
          <w:sz w:val="24"/>
          <w:szCs w:val="24"/>
        </w:rPr>
        <w:tab/>
      </w:r>
      <w:r w:rsidR="0053551F" w:rsidRPr="009F0321">
        <w:rPr>
          <w:rFonts w:ascii="Times New Roman" w:hAnsi="Times New Roman" w:cs="Times New Roman"/>
          <w:b/>
          <w:i/>
          <w:sz w:val="24"/>
          <w:szCs w:val="24"/>
        </w:rPr>
        <w:t xml:space="preserve"> </w:t>
      </w:r>
    </w:p>
    <w:p w:rsidR="003A0269" w:rsidRPr="009F0321" w:rsidRDefault="009F0321" w:rsidP="003A0269">
      <w:pPr>
        <w:pStyle w:val="ConsNormal"/>
        <w:widowControl/>
        <w:ind w:right="3603" w:firstLine="0"/>
        <w:jc w:val="both"/>
        <w:rPr>
          <w:rFonts w:ascii="Times New Roman" w:hAnsi="Times New Roman" w:cs="Times New Roman"/>
          <w:sz w:val="24"/>
          <w:szCs w:val="24"/>
        </w:rPr>
      </w:pPr>
      <w:r w:rsidRPr="009F0321">
        <w:rPr>
          <w:rFonts w:ascii="Times New Roman" w:hAnsi="Times New Roman" w:cs="Times New Roman"/>
          <w:sz w:val="24"/>
          <w:szCs w:val="24"/>
        </w:rPr>
        <w:t>п</w:t>
      </w:r>
      <w:r w:rsidR="003A0269" w:rsidRPr="009F0321">
        <w:rPr>
          <w:rFonts w:ascii="Times New Roman" w:hAnsi="Times New Roman" w:cs="Times New Roman"/>
          <w:sz w:val="24"/>
          <w:szCs w:val="24"/>
        </w:rPr>
        <w:t xml:space="preserve">. </w:t>
      </w:r>
      <w:r w:rsidR="00886062" w:rsidRPr="009F0321">
        <w:rPr>
          <w:rFonts w:ascii="Times New Roman" w:hAnsi="Times New Roman" w:cs="Times New Roman"/>
          <w:sz w:val="24"/>
          <w:szCs w:val="24"/>
        </w:rPr>
        <w:t>Ти</w:t>
      </w:r>
      <w:r w:rsidR="00312D11" w:rsidRPr="009F0321">
        <w:rPr>
          <w:rFonts w:ascii="Times New Roman" w:hAnsi="Times New Roman" w:cs="Times New Roman"/>
          <w:sz w:val="24"/>
          <w:szCs w:val="24"/>
        </w:rPr>
        <w:t>м</w:t>
      </w:r>
      <w:r w:rsidR="00886062" w:rsidRPr="009F0321">
        <w:rPr>
          <w:rFonts w:ascii="Times New Roman" w:hAnsi="Times New Roman" w:cs="Times New Roman"/>
          <w:sz w:val="24"/>
          <w:szCs w:val="24"/>
        </w:rPr>
        <w:t>ирязево</w:t>
      </w:r>
      <w:r w:rsidR="003A0269" w:rsidRPr="009F0321">
        <w:rPr>
          <w:rFonts w:ascii="Times New Roman" w:hAnsi="Times New Roman" w:cs="Times New Roman"/>
          <w:sz w:val="24"/>
          <w:szCs w:val="24"/>
        </w:rPr>
        <w:t xml:space="preserve"> </w:t>
      </w:r>
    </w:p>
    <w:p w:rsidR="003A0269" w:rsidRPr="009F0321" w:rsidRDefault="003A0269" w:rsidP="003A0269">
      <w:pPr>
        <w:pStyle w:val="ConsNormal"/>
        <w:widowControl/>
        <w:ind w:right="3603" w:firstLine="0"/>
        <w:jc w:val="both"/>
        <w:rPr>
          <w:rFonts w:ascii="Times New Roman" w:hAnsi="Times New Roman" w:cs="Times New Roman"/>
          <w:sz w:val="24"/>
          <w:szCs w:val="24"/>
        </w:rPr>
      </w:pPr>
    </w:p>
    <w:p w:rsidR="003A0269" w:rsidRPr="009F0321" w:rsidRDefault="003A0269" w:rsidP="003A0269">
      <w:pPr>
        <w:pStyle w:val="ConsNormal"/>
        <w:widowControl/>
        <w:ind w:right="4252" w:firstLine="0"/>
        <w:jc w:val="both"/>
        <w:rPr>
          <w:rFonts w:ascii="Times New Roman" w:hAnsi="Times New Roman" w:cs="Times New Roman"/>
          <w:sz w:val="24"/>
          <w:szCs w:val="24"/>
        </w:rPr>
      </w:pPr>
      <w:r w:rsidRPr="009F0321">
        <w:rPr>
          <w:rFonts w:ascii="Times New Roman" w:hAnsi="Times New Roman" w:cs="Times New Roman"/>
          <w:sz w:val="24"/>
          <w:szCs w:val="24"/>
        </w:rPr>
        <w:t xml:space="preserve">О принятии проекта решения Совета народных депутатов </w:t>
      </w:r>
      <w:r w:rsidR="00886062" w:rsidRPr="009F0321">
        <w:rPr>
          <w:rFonts w:ascii="Times New Roman" w:hAnsi="Times New Roman" w:cs="Times New Roman"/>
          <w:sz w:val="24"/>
          <w:szCs w:val="24"/>
        </w:rPr>
        <w:t>Тимирязевского</w:t>
      </w:r>
      <w:r w:rsidRPr="009F0321">
        <w:rPr>
          <w:rFonts w:ascii="Times New Roman" w:hAnsi="Times New Roman" w:cs="Times New Roman"/>
          <w:sz w:val="24"/>
          <w:szCs w:val="24"/>
        </w:rPr>
        <w:t xml:space="preserve"> сельского поселения Новоусманского муниципальн</w:t>
      </w:r>
      <w:r w:rsidR="00663574">
        <w:rPr>
          <w:rFonts w:ascii="Times New Roman" w:hAnsi="Times New Roman" w:cs="Times New Roman"/>
          <w:sz w:val="24"/>
          <w:szCs w:val="24"/>
        </w:rPr>
        <w:t>ого района Воронежской области «О</w:t>
      </w:r>
      <w:r w:rsidRPr="009F0321">
        <w:rPr>
          <w:rFonts w:ascii="Times New Roman" w:hAnsi="Times New Roman" w:cs="Times New Roman"/>
          <w:sz w:val="24"/>
          <w:szCs w:val="24"/>
        </w:rPr>
        <w:t xml:space="preserve"> внесении изменений в Устав </w:t>
      </w:r>
      <w:r w:rsidR="00886062" w:rsidRPr="009F0321">
        <w:rPr>
          <w:rFonts w:ascii="Times New Roman" w:hAnsi="Times New Roman" w:cs="Times New Roman"/>
          <w:sz w:val="24"/>
          <w:szCs w:val="24"/>
        </w:rPr>
        <w:t>Тимирязевского</w:t>
      </w:r>
      <w:r w:rsidRPr="009F0321">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663574">
        <w:rPr>
          <w:rFonts w:ascii="Times New Roman" w:hAnsi="Times New Roman" w:cs="Times New Roman"/>
          <w:sz w:val="24"/>
          <w:szCs w:val="24"/>
        </w:rPr>
        <w:t>»</w:t>
      </w:r>
    </w:p>
    <w:p w:rsidR="003A0269" w:rsidRDefault="003A0269" w:rsidP="003A0269">
      <w:pPr>
        <w:spacing w:after="0" w:line="240" w:lineRule="auto"/>
        <w:jc w:val="both"/>
        <w:rPr>
          <w:rFonts w:ascii="Times New Roman" w:hAnsi="Times New Roman" w:cs="Times New Roman"/>
          <w:sz w:val="24"/>
          <w:szCs w:val="24"/>
        </w:rPr>
      </w:pPr>
    </w:p>
    <w:p w:rsidR="00663574" w:rsidRPr="009F0321" w:rsidRDefault="00663574" w:rsidP="003A0269">
      <w:pPr>
        <w:spacing w:after="0" w:line="240" w:lineRule="auto"/>
        <w:jc w:val="both"/>
        <w:rPr>
          <w:rFonts w:ascii="Times New Roman" w:hAnsi="Times New Roman" w:cs="Times New Roman"/>
          <w:sz w:val="24"/>
          <w:szCs w:val="24"/>
        </w:rPr>
      </w:pPr>
    </w:p>
    <w:p w:rsidR="003A0269" w:rsidRDefault="003A0269" w:rsidP="0053551F">
      <w:pPr>
        <w:pStyle w:val="ConsPlusNormal"/>
        <w:ind w:firstLine="567"/>
        <w:jc w:val="both"/>
        <w:rPr>
          <w:sz w:val="24"/>
          <w:szCs w:val="24"/>
        </w:rPr>
      </w:pPr>
      <w:r w:rsidRPr="009F0321">
        <w:rPr>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Совет народных депутатов </w:t>
      </w:r>
      <w:r w:rsidR="00886062" w:rsidRPr="009F0321">
        <w:rPr>
          <w:sz w:val="24"/>
          <w:szCs w:val="24"/>
        </w:rPr>
        <w:t>Тимирязевского</w:t>
      </w:r>
      <w:r w:rsidRPr="009F0321">
        <w:rPr>
          <w:sz w:val="24"/>
          <w:szCs w:val="24"/>
        </w:rPr>
        <w:t xml:space="preserve"> сельского поселения Новоусманского муниципального района Воронежской области</w:t>
      </w:r>
      <w:r w:rsidR="00663574">
        <w:rPr>
          <w:sz w:val="24"/>
          <w:szCs w:val="24"/>
        </w:rPr>
        <w:t xml:space="preserve"> </w:t>
      </w:r>
    </w:p>
    <w:p w:rsidR="00663574" w:rsidRPr="009F0321" w:rsidRDefault="00663574" w:rsidP="0053551F">
      <w:pPr>
        <w:pStyle w:val="ConsPlusNormal"/>
        <w:ind w:firstLine="567"/>
        <w:jc w:val="both"/>
        <w:rPr>
          <w:sz w:val="24"/>
          <w:szCs w:val="24"/>
        </w:rPr>
      </w:pPr>
    </w:p>
    <w:p w:rsidR="003A0269" w:rsidRDefault="003A0269" w:rsidP="003A0269">
      <w:pPr>
        <w:pStyle w:val="21"/>
        <w:jc w:val="center"/>
        <w:rPr>
          <w:b/>
        </w:rPr>
      </w:pPr>
      <w:r w:rsidRPr="009F0321">
        <w:rPr>
          <w:b/>
        </w:rPr>
        <w:t>Р Е Ш И Л:</w:t>
      </w:r>
    </w:p>
    <w:p w:rsidR="00663574" w:rsidRDefault="00663574" w:rsidP="003A0269">
      <w:pPr>
        <w:pStyle w:val="21"/>
        <w:jc w:val="center"/>
        <w:rPr>
          <w:b/>
        </w:rPr>
      </w:pPr>
    </w:p>
    <w:p w:rsidR="00663574" w:rsidRPr="009F0321" w:rsidRDefault="00663574" w:rsidP="003A0269">
      <w:pPr>
        <w:pStyle w:val="21"/>
        <w:jc w:val="center"/>
        <w:rPr>
          <w:b/>
        </w:rPr>
      </w:pPr>
    </w:p>
    <w:p w:rsidR="003A0269" w:rsidRPr="009F0321" w:rsidRDefault="003A0269" w:rsidP="003A0269">
      <w:pPr>
        <w:pStyle w:val="ConsNormal"/>
        <w:widowControl/>
        <w:ind w:right="-5" w:firstLine="567"/>
        <w:jc w:val="both"/>
        <w:rPr>
          <w:rFonts w:ascii="Times New Roman" w:hAnsi="Times New Roman" w:cs="Times New Roman"/>
          <w:sz w:val="24"/>
          <w:szCs w:val="24"/>
        </w:rPr>
      </w:pPr>
      <w:r w:rsidRPr="009F0321">
        <w:rPr>
          <w:rFonts w:ascii="Times New Roman" w:hAnsi="Times New Roman" w:cs="Times New Roman"/>
          <w:sz w:val="24"/>
          <w:szCs w:val="24"/>
        </w:rPr>
        <w:t xml:space="preserve">1. Принять проект решения Совета народных депутатов </w:t>
      </w:r>
      <w:r w:rsidR="009F0321" w:rsidRPr="009F0321">
        <w:rPr>
          <w:rFonts w:ascii="Times New Roman" w:hAnsi="Times New Roman" w:cs="Times New Roman"/>
          <w:sz w:val="24"/>
          <w:szCs w:val="24"/>
        </w:rPr>
        <w:t>Тимирязевского сельского</w:t>
      </w:r>
      <w:r w:rsidRPr="009F0321">
        <w:rPr>
          <w:rFonts w:ascii="Times New Roman" w:hAnsi="Times New Roman" w:cs="Times New Roman"/>
          <w:sz w:val="24"/>
          <w:szCs w:val="24"/>
        </w:rPr>
        <w:t xml:space="preserve"> поселения Новоусманского муниципальн</w:t>
      </w:r>
      <w:r w:rsidR="00663574">
        <w:rPr>
          <w:rFonts w:ascii="Times New Roman" w:hAnsi="Times New Roman" w:cs="Times New Roman"/>
          <w:sz w:val="24"/>
          <w:szCs w:val="24"/>
        </w:rPr>
        <w:t>ого района Воронежской области «О</w:t>
      </w:r>
      <w:r w:rsidRPr="009F0321">
        <w:rPr>
          <w:rFonts w:ascii="Times New Roman" w:hAnsi="Times New Roman" w:cs="Times New Roman"/>
          <w:sz w:val="24"/>
          <w:szCs w:val="24"/>
        </w:rPr>
        <w:t xml:space="preserve"> внесении изменений в Устав </w:t>
      </w:r>
      <w:r w:rsidR="00886062" w:rsidRPr="009F0321">
        <w:rPr>
          <w:rFonts w:ascii="Times New Roman" w:hAnsi="Times New Roman" w:cs="Times New Roman"/>
          <w:sz w:val="24"/>
          <w:szCs w:val="24"/>
        </w:rPr>
        <w:t>Тимирязевского</w:t>
      </w:r>
      <w:r w:rsidRPr="009F0321">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663574">
        <w:rPr>
          <w:rFonts w:ascii="Times New Roman" w:hAnsi="Times New Roman" w:cs="Times New Roman"/>
          <w:sz w:val="24"/>
          <w:szCs w:val="24"/>
        </w:rPr>
        <w:t>»</w:t>
      </w:r>
      <w:r w:rsidRPr="009F0321">
        <w:rPr>
          <w:rFonts w:ascii="Times New Roman" w:hAnsi="Times New Roman" w:cs="Times New Roman"/>
          <w:sz w:val="24"/>
          <w:szCs w:val="24"/>
        </w:rPr>
        <w:t xml:space="preserve"> </w:t>
      </w:r>
      <w:r w:rsidR="00663574" w:rsidRPr="009F0321">
        <w:rPr>
          <w:rFonts w:ascii="Times New Roman" w:hAnsi="Times New Roman" w:cs="Times New Roman"/>
          <w:sz w:val="24"/>
          <w:szCs w:val="24"/>
        </w:rPr>
        <w:t>согласно приложению</w:t>
      </w:r>
      <w:r w:rsidR="0053551F">
        <w:rPr>
          <w:rFonts w:ascii="Times New Roman" w:hAnsi="Times New Roman" w:cs="Times New Roman"/>
          <w:sz w:val="24"/>
          <w:szCs w:val="24"/>
        </w:rPr>
        <w:t xml:space="preserve"> 1</w:t>
      </w:r>
      <w:r w:rsidRPr="009F0321">
        <w:rPr>
          <w:rFonts w:ascii="Times New Roman" w:hAnsi="Times New Roman" w:cs="Times New Roman"/>
          <w:sz w:val="24"/>
          <w:szCs w:val="24"/>
        </w:rPr>
        <w:t>.</w:t>
      </w:r>
    </w:p>
    <w:p w:rsidR="003A0269" w:rsidRPr="009F0321" w:rsidRDefault="003A0269" w:rsidP="003A0269">
      <w:pPr>
        <w:pStyle w:val="ConsNormal"/>
        <w:ind w:right="-5" w:firstLine="567"/>
        <w:jc w:val="both"/>
        <w:rPr>
          <w:rFonts w:ascii="Times New Roman" w:hAnsi="Times New Roman" w:cs="Times New Roman"/>
          <w:sz w:val="24"/>
          <w:szCs w:val="24"/>
        </w:rPr>
      </w:pPr>
      <w:r w:rsidRPr="009F0321">
        <w:rPr>
          <w:rFonts w:ascii="Times New Roman" w:hAnsi="Times New Roman" w:cs="Times New Roman"/>
          <w:sz w:val="24"/>
          <w:szCs w:val="24"/>
        </w:rPr>
        <w:t xml:space="preserve">2. Назначить публичные слушания для жителей </w:t>
      </w:r>
      <w:r w:rsidR="00886062" w:rsidRPr="009F0321">
        <w:rPr>
          <w:rFonts w:ascii="Times New Roman" w:hAnsi="Times New Roman" w:cs="Times New Roman"/>
          <w:sz w:val="24"/>
          <w:szCs w:val="24"/>
        </w:rPr>
        <w:t>Тимирязевского</w:t>
      </w:r>
      <w:r w:rsidRPr="009F0321">
        <w:rPr>
          <w:rFonts w:ascii="Times New Roman" w:hAnsi="Times New Roman" w:cs="Times New Roman"/>
          <w:sz w:val="24"/>
          <w:szCs w:val="24"/>
        </w:rPr>
        <w:t xml:space="preserve"> сельского поселения по вопросу обсуждения проекта решения Совета народных депутатов </w:t>
      </w:r>
      <w:r w:rsidR="00886062" w:rsidRPr="009F0321">
        <w:rPr>
          <w:rFonts w:ascii="Times New Roman" w:hAnsi="Times New Roman" w:cs="Times New Roman"/>
          <w:sz w:val="24"/>
          <w:szCs w:val="24"/>
        </w:rPr>
        <w:t>Тимирязевского</w:t>
      </w:r>
      <w:r w:rsidRPr="009F0321">
        <w:rPr>
          <w:rFonts w:ascii="Times New Roman" w:hAnsi="Times New Roman" w:cs="Times New Roman"/>
          <w:sz w:val="24"/>
          <w:szCs w:val="24"/>
        </w:rPr>
        <w:t xml:space="preserve"> сельского поселения Новоусманского муниципального района Воронежской области </w:t>
      </w:r>
      <w:r w:rsidR="00663574">
        <w:rPr>
          <w:rFonts w:ascii="Times New Roman" w:hAnsi="Times New Roman" w:cs="Times New Roman"/>
          <w:sz w:val="24"/>
          <w:szCs w:val="24"/>
        </w:rPr>
        <w:t>«О</w:t>
      </w:r>
      <w:r w:rsidRPr="009F0321">
        <w:rPr>
          <w:rFonts w:ascii="Times New Roman" w:hAnsi="Times New Roman" w:cs="Times New Roman"/>
          <w:sz w:val="24"/>
          <w:szCs w:val="24"/>
        </w:rPr>
        <w:t xml:space="preserve"> внесении изменений в Устав </w:t>
      </w:r>
      <w:r w:rsidR="00886062" w:rsidRPr="009F0321">
        <w:rPr>
          <w:rFonts w:ascii="Times New Roman" w:hAnsi="Times New Roman" w:cs="Times New Roman"/>
          <w:sz w:val="24"/>
          <w:szCs w:val="24"/>
        </w:rPr>
        <w:t>Тимирязевского</w:t>
      </w:r>
      <w:r w:rsidRPr="009F0321">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663574">
        <w:rPr>
          <w:rFonts w:ascii="Times New Roman" w:hAnsi="Times New Roman" w:cs="Times New Roman"/>
          <w:sz w:val="24"/>
          <w:szCs w:val="24"/>
        </w:rPr>
        <w:t>»</w:t>
      </w:r>
      <w:r w:rsidRPr="009F0321">
        <w:rPr>
          <w:rFonts w:ascii="Times New Roman" w:hAnsi="Times New Roman" w:cs="Times New Roman"/>
          <w:sz w:val="24"/>
          <w:szCs w:val="24"/>
        </w:rPr>
        <w:t xml:space="preserve"> на </w:t>
      </w:r>
      <w:r w:rsidR="009F0321">
        <w:rPr>
          <w:rFonts w:ascii="Times New Roman" w:hAnsi="Times New Roman" w:cs="Times New Roman"/>
          <w:sz w:val="24"/>
          <w:szCs w:val="24"/>
        </w:rPr>
        <w:t>18</w:t>
      </w:r>
      <w:r w:rsidRPr="009F0321">
        <w:rPr>
          <w:rFonts w:ascii="Times New Roman" w:hAnsi="Times New Roman" w:cs="Times New Roman"/>
          <w:sz w:val="24"/>
          <w:szCs w:val="24"/>
        </w:rPr>
        <w:t xml:space="preserve"> </w:t>
      </w:r>
      <w:r w:rsidR="009F0321">
        <w:rPr>
          <w:rFonts w:ascii="Times New Roman" w:hAnsi="Times New Roman" w:cs="Times New Roman"/>
          <w:sz w:val="24"/>
          <w:szCs w:val="24"/>
        </w:rPr>
        <w:t>декабря</w:t>
      </w:r>
      <w:r w:rsidR="00863E7A" w:rsidRPr="009F0321">
        <w:rPr>
          <w:rFonts w:ascii="Times New Roman" w:hAnsi="Times New Roman" w:cs="Times New Roman"/>
          <w:sz w:val="24"/>
          <w:szCs w:val="24"/>
        </w:rPr>
        <w:t xml:space="preserve"> 202</w:t>
      </w:r>
      <w:r w:rsidR="009F0321">
        <w:rPr>
          <w:rFonts w:ascii="Times New Roman" w:hAnsi="Times New Roman" w:cs="Times New Roman"/>
          <w:sz w:val="24"/>
          <w:szCs w:val="24"/>
        </w:rPr>
        <w:t>0 года в 10</w:t>
      </w:r>
      <w:r w:rsidRPr="009F0321">
        <w:rPr>
          <w:rFonts w:ascii="Times New Roman" w:hAnsi="Times New Roman" w:cs="Times New Roman"/>
          <w:sz w:val="24"/>
          <w:szCs w:val="24"/>
        </w:rPr>
        <w:t xml:space="preserve"> часов 00 минут в здании администрации </w:t>
      </w:r>
      <w:r w:rsidR="00886062" w:rsidRPr="009F0321">
        <w:rPr>
          <w:rFonts w:ascii="Times New Roman" w:hAnsi="Times New Roman" w:cs="Times New Roman"/>
          <w:sz w:val="24"/>
          <w:szCs w:val="24"/>
        </w:rPr>
        <w:t>Тимирязевского</w:t>
      </w:r>
      <w:r w:rsidRPr="009F0321">
        <w:rPr>
          <w:rFonts w:ascii="Times New Roman" w:hAnsi="Times New Roman" w:cs="Times New Roman"/>
          <w:sz w:val="24"/>
          <w:szCs w:val="24"/>
        </w:rPr>
        <w:t xml:space="preserve"> сельского поселения </w:t>
      </w:r>
      <w:r w:rsidR="009F0321">
        <w:rPr>
          <w:rFonts w:ascii="Times New Roman" w:hAnsi="Times New Roman" w:cs="Times New Roman"/>
          <w:sz w:val="24"/>
          <w:szCs w:val="24"/>
        </w:rPr>
        <w:t xml:space="preserve">по адресу: </w:t>
      </w:r>
      <w:r w:rsidR="00663574">
        <w:rPr>
          <w:rFonts w:ascii="Times New Roman" w:hAnsi="Times New Roman" w:cs="Times New Roman"/>
          <w:sz w:val="24"/>
          <w:szCs w:val="24"/>
        </w:rPr>
        <w:t xml:space="preserve">Воронежская область, </w:t>
      </w:r>
      <w:r w:rsidR="009F0321">
        <w:rPr>
          <w:rFonts w:ascii="Times New Roman" w:hAnsi="Times New Roman" w:cs="Times New Roman"/>
          <w:sz w:val="24"/>
          <w:szCs w:val="24"/>
        </w:rPr>
        <w:t xml:space="preserve">Новоусманский район, п. Тимирязево, </w:t>
      </w:r>
      <w:r w:rsidR="0053551F">
        <w:rPr>
          <w:rFonts w:ascii="Times New Roman" w:hAnsi="Times New Roman" w:cs="Times New Roman"/>
          <w:sz w:val="24"/>
          <w:szCs w:val="24"/>
        </w:rPr>
        <w:t>ул.</w:t>
      </w:r>
      <w:r w:rsidR="009F0321">
        <w:rPr>
          <w:rFonts w:ascii="Times New Roman" w:hAnsi="Times New Roman" w:cs="Times New Roman"/>
          <w:sz w:val="24"/>
          <w:szCs w:val="24"/>
        </w:rPr>
        <w:t xml:space="preserve"> Тимирязева</w:t>
      </w:r>
      <w:r w:rsidR="00663574">
        <w:rPr>
          <w:rFonts w:ascii="Times New Roman" w:hAnsi="Times New Roman" w:cs="Times New Roman"/>
          <w:sz w:val="24"/>
          <w:szCs w:val="24"/>
        </w:rPr>
        <w:t>,</w:t>
      </w:r>
      <w:r w:rsidR="00742218">
        <w:rPr>
          <w:rFonts w:ascii="Times New Roman" w:hAnsi="Times New Roman" w:cs="Times New Roman"/>
          <w:sz w:val="24"/>
          <w:szCs w:val="24"/>
        </w:rPr>
        <w:t xml:space="preserve"> д. 5</w:t>
      </w:r>
    </w:p>
    <w:p w:rsidR="003A0269" w:rsidRPr="009F0321" w:rsidRDefault="003A0269" w:rsidP="003A0269">
      <w:pPr>
        <w:pStyle w:val="ConsNormal"/>
        <w:ind w:right="-5" w:firstLine="567"/>
        <w:jc w:val="both"/>
        <w:rPr>
          <w:rFonts w:ascii="Times New Roman" w:hAnsi="Times New Roman" w:cs="Times New Roman"/>
          <w:sz w:val="24"/>
          <w:szCs w:val="24"/>
        </w:rPr>
      </w:pPr>
      <w:r w:rsidRPr="009F0321">
        <w:rPr>
          <w:rFonts w:ascii="Times New Roman" w:hAnsi="Times New Roman" w:cs="Times New Roman"/>
          <w:sz w:val="24"/>
          <w:szCs w:val="24"/>
        </w:rPr>
        <w:t xml:space="preserve">3. Утвердить порядок учета предложений и участия граждан в обсуждении проекта решения Совета народных депутатов </w:t>
      </w:r>
      <w:r w:rsidR="0053551F" w:rsidRPr="009F0321">
        <w:rPr>
          <w:rFonts w:ascii="Times New Roman" w:hAnsi="Times New Roman" w:cs="Times New Roman"/>
          <w:sz w:val="24"/>
          <w:szCs w:val="24"/>
        </w:rPr>
        <w:t>Тимирязевского сельского</w:t>
      </w:r>
      <w:r w:rsidRPr="009F0321">
        <w:rPr>
          <w:rFonts w:ascii="Times New Roman" w:hAnsi="Times New Roman" w:cs="Times New Roman"/>
          <w:sz w:val="24"/>
          <w:szCs w:val="24"/>
        </w:rPr>
        <w:t xml:space="preserve"> поселения «О внесении изменений в Устав </w:t>
      </w:r>
      <w:r w:rsidR="0053551F" w:rsidRPr="009F0321">
        <w:rPr>
          <w:rFonts w:ascii="Times New Roman" w:hAnsi="Times New Roman" w:cs="Times New Roman"/>
          <w:sz w:val="24"/>
          <w:szCs w:val="24"/>
        </w:rPr>
        <w:t>Тимирязевского сельского</w:t>
      </w:r>
      <w:r w:rsidRPr="009F0321">
        <w:rPr>
          <w:rFonts w:ascii="Times New Roman" w:hAnsi="Times New Roman" w:cs="Times New Roman"/>
          <w:sz w:val="24"/>
          <w:szCs w:val="24"/>
        </w:rPr>
        <w:t xml:space="preserve"> поселения Новоусманского муниципального района Воронежской области» </w:t>
      </w:r>
      <w:r w:rsidR="00663574">
        <w:rPr>
          <w:rFonts w:ascii="Times New Roman" w:hAnsi="Times New Roman" w:cs="Times New Roman"/>
          <w:sz w:val="24"/>
          <w:szCs w:val="24"/>
        </w:rPr>
        <w:t>согласно приложению</w:t>
      </w:r>
      <w:r w:rsidRPr="009F0321">
        <w:rPr>
          <w:rFonts w:ascii="Times New Roman" w:hAnsi="Times New Roman" w:cs="Times New Roman"/>
          <w:sz w:val="24"/>
          <w:szCs w:val="24"/>
        </w:rPr>
        <w:t xml:space="preserve"> 2.</w:t>
      </w:r>
    </w:p>
    <w:p w:rsidR="003A0269" w:rsidRDefault="003A0269" w:rsidP="003A0269">
      <w:pPr>
        <w:pStyle w:val="ConsPlusNormal"/>
        <w:ind w:firstLine="567"/>
        <w:jc w:val="both"/>
        <w:rPr>
          <w:sz w:val="24"/>
          <w:szCs w:val="24"/>
        </w:rPr>
      </w:pPr>
      <w:r w:rsidRPr="009F0321">
        <w:rPr>
          <w:sz w:val="24"/>
          <w:szCs w:val="24"/>
        </w:rPr>
        <w:t xml:space="preserve">4. Создать комиссию по приведению Устава </w:t>
      </w:r>
      <w:r w:rsidR="00886062" w:rsidRPr="009F0321">
        <w:rPr>
          <w:sz w:val="24"/>
          <w:szCs w:val="24"/>
        </w:rPr>
        <w:t>Тимирязевского</w:t>
      </w:r>
      <w:r w:rsidRPr="009F0321">
        <w:rPr>
          <w:sz w:val="24"/>
          <w:szCs w:val="24"/>
        </w:rPr>
        <w:t xml:space="preserve"> сельского поселения Новоусманского муниципального района </w:t>
      </w:r>
      <w:r w:rsidR="00AD48A0" w:rsidRPr="009F0321">
        <w:rPr>
          <w:sz w:val="24"/>
          <w:szCs w:val="24"/>
        </w:rPr>
        <w:t>в соответствие с действующим закон</w:t>
      </w:r>
      <w:r w:rsidR="00AD48A0">
        <w:rPr>
          <w:sz w:val="24"/>
          <w:szCs w:val="24"/>
        </w:rPr>
        <w:t xml:space="preserve">одательством и по подготовке и проведению публичных слушаний </w:t>
      </w:r>
      <w:r w:rsidR="00663574">
        <w:rPr>
          <w:sz w:val="24"/>
          <w:szCs w:val="24"/>
        </w:rPr>
        <w:t>согласно приложению</w:t>
      </w:r>
      <w:r w:rsidRPr="009F0321">
        <w:rPr>
          <w:sz w:val="24"/>
          <w:szCs w:val="24"/>
        </w:rPr>
        <w:t xml:space="preserve"> 3. </w:t>
      </w:r>
    </w:p>
    <w:p w:rsidR="00AD48A0" w:rsidRPr="009F0321" w:rsidRDefault="00AD48A0" w:rsidP="003A0269">
      <w:pPr>
        <w:pStyle w:val="ConsPlusNormal"/>
        <w:ind w:firstLine="567"/>
        <w:jc w:val="both"/>
        <w:rPr>
          <w:sz w:val="24"/>
          <w:szCs w:val="24"/>
        </w:rPr>
      </w:pPr>
      <w:r>
        <w:rPr>
          <w:sz w:val="24"/>
          <w:szCs w:val="24"/>
        </w:rPr>
        <w:t xml:space="preserve">5. </w:t>
      </w:r>
      <w:r w:rsidRPr="00AD48A0">
        <w:rPr>
          <w:sz w:val="24"/>
          <w:szCs w:val="24"/>
        </w:rPr>
        <w:t xml:space="preserve">Комиссии по подготовке и проведению публичных слушаний провести обобщение всех замечаний и предложений по проекту решения Совета народных депутатов Тимирязевского сельского поселения Новоусманского муниципального района Воронежской области «О внесении изменений в Устав Тимирязевского сельского поселения Новоусманского муниципального района Воронежской области» в срок до </w:t>
      </w:r>
      <w:r>
        <w:rPr>
          <w:sz w:val="24"/>
          <w:szCs w:val="24"/>
        </w:rPr>
        <w:t>18</w:t>
      </w:r>
      <w:r w:rsidRPr="00AD48A0">
        <w:rPr>
          <w:sz w:val="24"/>
          <w:szCs w:val="24"/>
        </w:rPr>
        <w:t xml:space="preserve"> декабря</w:t>
      </w:r>
      <w:r>
        <w:rPr>
          <w:sz w:val="24"/>
          <w:szCs w:val="24"/>
        </w:rPr>
        <w:t xml:space="preserve"> 2020</w:t>
      </w:r>
      <w:r w:rsidRPr="00AD48A0">
        <w:rPr>
          <w:sz w:val="24"/>
          <w:szCs w:val="24"/>
        </w:rPr>
        <w:t xml:space="preserve"> года.</w:t>
      </w:r>
    </w:p>
    <w:p w:rsidR="003A0269" w:rsidRPr="009F0321" w:rsidRDefault="003A0269" w:rsidP="00AD48A0">
      <w:pPr>
        <w:pStyle w:val="ConsPlusNormal"/>
        <w:ind w:firstLine="567"/>
        <w:jc w:val="both"/>
        <w:rPr>
          <w:sz w:val="24"/>
          <w:szCs w:val="24"/>
        </w:rPr>
      </w:pPr>
      <w:r w:rsidRPr="009F0321">
        <w:rPr>
          <w:sz w:val="24"/>
          <w:szCs w:val="24"/>
        </w:rPr>
        <w:lastRenderedPageBreak/>
        <w:t xml:space="preserve">5. </w:t>
      </w:r>
      <w:r w:rsidR="00663574" w:rsidRPr="00AD48A0">
        <w:rPr>
          <w:sz w:val="24"/>
          <w:szCs w:val="24"/>
        </w:rPr>
        <w:t xml:space="preserve">Обнародовать </w:t>
      </w:r>
      <w:r w:rsidR="00663574">
        <w:rPr>
          <w:sz w:val="24"/>
          <w:szCs w:val="24"/>
        </w:rPr>
        <w:t xml:space="preserve">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 в здании администрации Тимирязевского сельского поселения по адресу: п. Тимирязево, ул. Тимирязева, 5 и на информационных стендах:  здание </w:t>
      </w:r>
      <w:proofErr w:type="spellStart"/>
      <w:r w:rsidR="00663574">
        <w:rPr>
          <w:sz w:val="24"/>
          <w:szCs w:val="24"/>
        </w:rPr>
        <w:t>Горенско-Высельского</w:t>
      </w:r>
      <w:proofErr w:type="spellEnd"/>
      <w:r w:rsidR="00663574">
        <w:rPr>
          <w:sz w:val="24"/>
          <w:szCs w:val="24"/>
        </w:rPr>
        <w:t xml:space="preserve"> СДК  по адресу: Воронежская область, Новоусманский район, с. Горенские Выселки, ул.70 лет Октября, д.21 а, здание Крыловского  СДК  по адресу: Воронежская область, Новоусманский район, д. Михайловка, ул. Центральная, д.1.</w:t>
      </w:r>
      <w:r w:rsidRPr="009F0321">
        <w:rPr>
          <w:sz w:val="24"/>
          <w:szCs w:val="24"/>
        </w:rPr>
        <w:t xml:space="preserve"> </w:t>
      </w:r>
    </w:p>
    <w:p w:rsidR="00886062" w:rsidRPr="00AD48A0" w:rsidRDefault="003A0269" w:rsidP="00AD48A0">
      <w:pPr>
        <w:pStyle w:val="ConsPlusNormal"/>
        <w:ind w:firstLine="567"/>
        <w:jc w:val="both"/>
        <w:rPr>
          <w:sz w:val="24"/>
          <w:szCs w:val="24"/>
        </w:rPr>
      </w:pPr>
      <w:r w:rsidRPr="009F0321">
        <w:rPr>
          <w:sz w:val="24"/>
          <w:szCs w:val="24"/>
        </w:rPr>
        <w:t xml:space="preserve">6. </w:t>
      </w:r>
      <w:r w:rsidR="00886062" w:rsidRPr="00AD48A0">
        <w:rPr>
          <w:sz w:val="24"/>
          <w:szCs w:val="24"/>
        </w:rPr>
        <w:t>Контроль за исполнением данного решения возложить на главу Тимирязевского сельского поселения В.</w:t>
      </w:r>
      <w:r w:rsidR="009F0321" w:rsidRPr="00AD48A0">
        <w:rPr>
          <w:sz w:val="24"/>
          <w:szCs w:val="24"/>
        </w:rPr>
        <w:t xml:space="preserve"> </w:t>
      </w:r>
      <w:r w:rsidR="00886062" w:rsidRPr="00AD48A0">
        <w:rPr>
          <w:sz w:val="24"/>
          <w:szCs w:val="24"/>
        </w:rPr>
        <w:t>А.</w:t>
      </w:r>
      <w:r w:rsidR="009F0321" w:rsidRPr="00AD48A0">
        <w:rPr>
          <w:sz w:val="24"/>
          <w:szCs w:val="24"/>
        </w:rPr>
        <w:t xml:space="preserve"> </w:t>
      </w:r>
      <w:r w:rsidR="00886062" w:rsidRPr="00AD48A0">
        <w:rPr>
          <w:sz w:val="24"/>
          <w:szCs w:val="24"/>
        </w:rPr>
        <w:t>Клименко.</w:t>
      </w:r>
    </w:p>
    <w:p w:rsidR="00663574" w:rsidRPr="00AD48A0" w:rsidRDefault="00663574" w:rsidP="00AD48A0">
      <w:pPr>
        <w:pStyle w:val="ConsPlusNormal"/>
        <w:ind w:firstLine="567"/>
        <w:jc w:val="both"/>
        <w:rPr>
          <w:sz w:val="24"/>
          <w:szCs w:val="24"/>
        </w:rPr>
      </w:pPr>
    </w:p>
    <w:p w:rsidR="00886062" w:rsidRPr="00AD48A0" w:rsidRDefault="00886062" w:rsidP="00AD48A0">
      <w:pPr>
        <w:pStyle w:val="ConsPlusNormal"/>
        <w:ind w:firstLine="567"/>
        <w:jc w:val="both"/>
        <w:rPr>
          <w:sz w:val="24"/>
          <w:szCs w:val="24"/>
        </w:rPr>
      </w:pPr>
      <w:r w:rsidRPr="00AD48A0">
        <w:rPr>
          <w:sz w:val="24"/>
          <w:szCs w:val="24"/>
        </w:rPr>
        <w:t xml:space="preserve">Глава Тимирязевского </w:t>
      </w:r>
    </w:p>
    <w:p w:rsidR="00886062" w:rsidRPr="00AD48A0" w:rsidRDefault="00886062" w:rsidP="00AD48A0">
      <w:pPr>
        <w:pStyle w:val="ConsPlusNormal"/>
        <w:ind w:firstLine="567"/>
        <w:jc w:val="both"/>
        <w:rPr>
          <w:sz w:val="24"/>
          <w:szCs w:val="24"/>
        </w:rPr>
      </w:pPr>
      <w:r w:rsidRPr="00AD48A0">
        <w:rPr>
          <w:sz w:val="24"/>
          <w:szCs w:val="24"/>
        </w:rPr>
        <w:t>сельского поселения                                                                      В.</w:t>
      </w:r>
      <w:r w:rsidR="009F0321" w:rsidRPr="00AD48A0">
        <w:rPr>
          <w:sz w:val="24"/>
          <w:szCs w:val="24"/>
        </w:rPr>
        <w:t xml:space="preserve"> </w:t>
      </w:r>
      <w:r w:rsidRPr="00AD48A0">
        <w:rPr>
          <w:sz w:val="24"/>
          <w:szCs w:val="24"/>
        </w:rPr>
        <w:t>А.</w:t>
      </w:r>
      <w:r w:rsidR="009F0321" w:rsidRPr="00AD48A0">
        <w:rPr>
          <w:sz w:val="24"/>
          <w:szCs w:val="24"/>
        </w:rPr>
        <w:t xml:space="preserve"> </w:t>
      </w:r>
      <w:r w:rsidRPr="00AD48A0">
        <w:rPr>
          <w:sz w:val="24"/>
          <w:szCs w:val="24"/>
        </w:rPr>
        <w:t>Клименко</w:t>
      </w:r>
    </w:p>
    <w:p w:rsidR="00886062" w:rsidRPr="00AD48A0" w:rsidRDefault="00886062" w:rsidP="00AD48A0">
      <w:pPr>
        <w:pStyle w:val="ConsPlusNormal"/>
        <w:ind w:firstLine="567"/>
        <w:jc w:val="both"/>
        <w:rPr>
          <w:sz w:val="24"/>
          <w:szCs w:val="24"/>
        </w:rPr>
      </w:pPr>
      <w:r w:rsidRPr="00AD48A0">
        <w:rPr>
          <w:sz w:val="24"/>
          <w:szCs w:val="24"/>
        </w:rPr>
        <w:t>Председатель Совета народных</w:t>
      </w:r>
    </w:p>
    <w:p w:rsidR="00886062" w:rsidRPr="00AD48A0" w:rsidRDefault="00886062" w:rsidP="00AD48A0">
      <w:pPr>
        <w:pStyle w:val="ConsPlusNormal"/>
        <w:ind w:firstLine="567"/>
        <w:jc w:val="both"/>
        <w:rPr>
          <w:sz w:val="24"/>
          <w:szCs w:val="24"/>
        </w:rPr>
      </w:pPr>
      <w:r w:rsidRPr="00AD48A0">
        <w:rPr>
          <w:sz w:val="24"/>
          <w:szCs w:val="24"/>
        </w:rPr>
        <w:t>депутатов Тимирязевского</w:t>
      </w:r>
    </w:p>
    <w:p w:rsidR="003A0269" w:rsidRPr="00AD48A0" w:rsidRDefault="00886062" w:rsidP="00AD48A0">
      <w:pPr>
        <w:pStyle w:val="ConsPlusNormal"/>
        <w:ind w:firstLine="567"/>
        <w:jc w:val="both"/>
        <w:rPr>
          <w:sz w:val="24"/>
          <w:szCs w:val="24"/>
        </w:rPr>
      </w:pPr>
      <w:r w:rsidRPr="00AD48A0">
        <w:rPr>
          <w:sz w:val="24"/>
          <w:szCs w:val="24"/>
        </w:rPr>
        <w:t>сельского поселения                                                                      И.</w:t>
      </w:r>
      <w:r w:rsidR="009F0321" w:rsidRPr="00AD48A0">
        <w:rPr>
          <w:sz w:val="24"/>
          <w:szCs w:val="24"/>
        </w:rPr>
        <w:t xml:space="preserve"> </w:t>
      </w:r>
      <w:r w:rsidRPr="00AD48A0">
        <w:rPr>
          <w:sz w:val="24"/>
          <w:szCs w:val="24"/>
        </w:rPr>
        <w:t>А.</w:t>
      </w:r>
      <w:r w:rsidR="009F0321" w:rsidRPr="00AD48A0">
        <w:rPr>
          <w:sz w:val="24"/>
          <w:szCs w:val="24"/>
        </w:rPr>
        <w:t xml:space="preserve"> </w:t>
      </w:r>
      <w:r w:rsidR="0053551F" w:rsidRPr="00AD48A0">
        <w:rPr>
          <w:sz w:val="24"/>
          <w:szCs w:val="24"/>
        </w:rPr>
        <w:t>Дмитриева</w:t>
      </w: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AD48A0">
      <w:pPr>
        <w:pStyle w:val="ConsPlusNormal"/>
        <w:ind w:firstLine="567"/>
        <w:jc w:val="both"/>
        <w:rPr>
          <w:sz w:val="24"/>
          <w:szCs w:val="24"/>
        </w:rPr>
      </w:pPr>
    </w:p>
    <w:p w:rsidR="00663574" w:rsidRDefault="00663574" w:rsidP="0038113A">
      <w:pPr>
        <w:pStyle w:val="ConsPlusNormal"/>
        <w:jc w:val="both"/>
        <w:rPr>
          <w:sz w:val="24"/>
          <w:szCs w:val="24"/>
        </w:rPr>
      </w:pPr>
    </w:p>
    <w:p w:rsidR="003A0269" w:rsidRPr="009F0321" w:rsidRDefault="009F0321" w:rsidP="0038113A">
      <w:pPr>
        <w:pStyle w:val="ConsPlusNormal"/>
        <w:ind w:firstLine="567"/>
        <w:jc w:val="right"/>
        <w:rPr>
          <w:sz w:val="24"/>
          <w:szCs w:val="24"/>
        </w:rPr>
      </w:pPr>
      <w:r>
        <w:rPr>
          <w:sz w:val="24"/>
          <w:szCs w:val="24"/>
        </w:rPr>
        <w:lastRenderedPageBreak/>
        <w:t xml:space="preserve">Приложение </w:t>
      </w:r>
      <w:r w:rsidR="0053551F">
        <w:rPr>
          <w:sz w:val="24"/>
          <w:szCs w:val="24"/>
        </w:rPr>
        <w:t>1</w:t>
      </w:r>
    </w:p>
    <w:p w:rsidR="003A0269" w:rsidRPr="009F0321" w:rsidRDefault="003A0269" w:rsidP="0038113A">
      <w:pPr>
        <w:pStyle w:val="ConsPlusNormal"/>
        <w:ind w:firstLine="567"/>
        <w:jc w:val="right"/>
        <w:rPr>
          <w:sz w:val="24"/>
          <w:szCs w:val="24"/>
        </w:rPr>
      </w:pPr>
      <w:r w:rsidRPr="009F0321">
        <w:rPr>
          <w:sz w:val="24"/>
          <w:szCs w:val="24"/>
        </w:rPr>
        <w:t xml:space="preserve">к решению Совета народных депутатов </w:t>
      </w:r>
    </w:p>
    <w:p w:rsidR="003A0269" w:rsidRPr="009F0321" w:rsidRDefault="00886062" w:rsidP="0038113A">
      <w:pPr>
        <w:pStyle w:val="ConsPlusNormal"/>
        <w:ind w:firstLine="567"/>
        <w:jc w:val="right"/>
        <w:rPr>
          <w:sz w:val="24"/>
          <w:szCs w:val="24"/>
        </w:rPr>
      </w:pPr>
      <w:r w:rsidRPr="009F0321">
        <w:rPr>
          <w:sz w:val="24"/>
          <w:szCs w:val="24"/>
        </w:rPr>
        <w:t>Тимирязевского</w:t>
      </w:r>
      <w:r w:rsidR="003A0269" w:rsidRPr="009F0321">
        <w:rPr>
          <w:sz w:val="24"/>
          <w:szCs w:val="24"/>
        </w:rPr>
        <w:t xml:space="preserve"> сельского поселения </w:t>
      </w:r>
    </w:p>
    <w:p w:rsidR="003A0269" w:rsidRPr="009F0321" w:rsidRDefault="003A0269" w:rsidP="0038113A">
      <w:pPr>
        <w:pStyle w:val="ConsPlusNormal"/>
        <w:ind w:firstLine="567"/>
        <w:jc w:val="right"/>
        <w:rPr>
          <w:sz w:val="24"/>
          <w:szCs w:val="24"/>
        </w:rPr>
      </w:pPr>
      <w:r w:rsidRPr="009F0321">
        <w:rPr>
          <w:sz w:val="24"/>
          <w:szCs w:val="24"/>
        </w:rPr>
        <w:t xml:space="preserve">от </w:t>
      </w:r>
      <w:r w:rsidR="009F26F1">
        <w:rPr>
          <w:sz w:val="24"/>
          <w:szCs w:val="24"/>
        </w:rPr>
        <w:t>16</w:t>
      </w:r>
      <w:r w:rsidR="00863E7A" w:rsidRPr="009F0321">
        <w:rPr>
          <w:sz w:val="24"/>
          <w:szCs w:val="24"/>
        </w:rPr>
        <w:t>.1</w:t>
      </w:r>
      <w:r w:rsidR="00DA1764" w:rsidRPr="009F0321">
        <w:rPr>
          <w:sz w:val="24"/>
          <w:szCs w:val="24"/>
        </w:rPr>
        <w:t>1</w:t>
      </w:r>
      <w:r w:rsidRPr="009F0321">
        <w:rPr>
          <w:sz w:val="24"/>
          <w:szCs w:val="24"/>
        </w:rPr>
        <w:t>.20</w:t>
      </w:r>
      <w:r w:rsidR="00863E7A" w:rsidRPr="009F0321">
        <w:rPr>
          <w:sz w:val="24"/>
          <w:szCs w:val="24"/>
        </w:rPr>
        <w:t>20</w:t>
      </w:r>
      <w:r w:rsidR="009F26F1">
        <w:rPr>
          <w:sz w:val="24"/>
          <w:szCs w:val="24"/>
        </w:rPr>
        <w:t>г. № 19</w:t>
      </w:r>
    </w:p>
    <w:p w:rsidR="003A0269" w:rsidRPr="009F0321" w:rsidRDefault="003A0269" w:rsidP="00AD48A0">
      <w:pPr>
        <w:pStyle w:val="ConsPlusNormal"/>
        <w:ind w:firstLine="567"/>
        <w:jc w:val="both"/>
        <w:rPr>
          <w:sz w:val="24"/>
          <w:szCs w:val="24"/>
        </w:rPr>
      </w:pPr>
    </w:p>
    <w:p w:rsidR="003A0269" w:rsidRPr="00AD48A0" w:rsidRDefault="003A0269" w:rsidP="0038113A">
      <w:pPr>
        <w:pStyle w:val="ConsPlusNormal"/>
        <w:ind w:firstLine="567"/>
        <w:jc w:val="right"/>
        <w:rPr>
          <w:sz w:val="24"/>
          <w:szCs w:val="24"/>
        </w:rPr>
      </w:pPr>
      <w:r w:rsidRPr="00AD48A0">
        <w:rPr>
          <w:sz w:val="24"/>
          <w:szCs w:val="24"/>
        </w:rPr>
        <w:t>ПРОЕКТ</w:t>
      </w:r>
    </w:p>
    <w:p w:rsidR="0038113A" w:rsidRDefault="0038113A" w:rsidP="0038113A">
      <w:pPr>
        <w:pStyle w:val="ConsPlusNormal"/>
        <w:ind w:firstLine="567"/>
        <w:jc w:val="center"/>
        <w:rPr>
          <w:sz w:val="24"/>
          <w:szCs w:val="24"/>
        </w:rPr>
      </w:pPr>
    </w:p>
    <w:p w:rsidR="003A0269" w:rsidRPr="00AD48A0" w:rsidRDefault="003A0269" w:rsidP="0038113A">
      <w:pPr>
        <w:pStyle w:val="ConsPlusNormal"/>
        <w:ind w:firstLine="567"/>
        <w:jc w:val="center"/>
        <w:rPr>
          <w:sz w:val="24"/>
          <w:szCs w:val="24"/>
        </w:rPr>
      </w:pPr>
      <w:r w:rsidRPr="00AD48A0">
        <w:rPr>
          <w:sz w:val="24"/>
          <w:szCs w:val="24"/>
        </w:rPr>
        <w:t xml:space="preserve">СОВЕТ НАРОДНЫХ ДЕПУТАТОВ </w:t>
      </w:r>
      <w:r w:rsidR="00886062" w:rsidRPr="00AD48A0">
        <w:rPr>
          <w:sz w:val="24"/>
          <w:szCs w:val="24"/>
        </w:rPr>
        <w:t>ТИМИРЯЗЕВСКОГО</w:t>
      </w:r>
      <w:r w:rsidRPr="00AD48A0">
        <w:rPr>
          <w:sz w:val="24"/>
          <w:szCs w:val="24"/>
        </w:rPr>
        <w:t xml:space="preserve"> СЕЛЬСКОГО ПОСЕЛЕНИЯ НОВОУСМАНСКОГО МУНИЦИПАЛЬНОГО РАЙОНА</w:t>
      </w:r>
    </w:p>
    <w:p w:rsidR="003A0269" w:rsidRPr="00AD48A0" w:rsidRDefault="003A0269" w:rsidP="0038113A">
      <w:pPr>
        <w:pStyle w:val="ConsPlusNormal"/>
        <w:ind w:firstLine="567"/>
        <w:jc w:val="center"/>
        <w:rPr>
          <w:sz w:val="24"/>
          <w:szCs w:val="24"/>
        </w:rPr>
      </w:pPr>
      <w:r w:rsidRPr="00AD48A0">
        <w:rPr>
          <w:sz w:val="24"/>
          <w:szCs w:val="24"/>
        </w:rPr>
        <w:t>ВОРОНЕЖСКОЙ ОБЛАСТИ</w:t>
      </w:r>
    </w:p>
    <w:p w:rsidR="003A0269" w:rsidRPr="009F0321" w:rsidRDefault="003A0269" w:rsidP="00AD48A0">
      <w:pPr>
        <w:pStyle w:val="ConsPlusNormal"/>
        <w:ind w:firstLine="567"/>
        <w:jc w:val="both"/>
        <w:rPr>
          <w:sz w:val="24"/>
          <w:szCs w:val="24"/>
        </w:rPr>
      </w:pPr>
    </w:p>
    <w:p w:rsidR="003A0269" w:rsidRPr="009F0321" w:rsidRDefault="003A0269" w:rsidP="0038113A">
      <w:pPr>
        <w:pStyle w:val="ConsPlusNormal"/>
        <w:ind w:firstLine="567"/>
        <w:jc w:val="center"/>
        <w:rPr>
          <w:sz w:val="24"/>
          <w:szCs w:val="24"/>
        </w:rPr>
      </w:pPr>
      <w:r w:rsidRPr="009F0321">
        <w:rPr>
          <w:sz w:val="24"/>
          <w:szCs w:val="24"/>
        </w:rPr>
        <w:t>РЕШЕНИЕ</w:t>
      </w:r>
    </w:p>
    <w:p w:rsidR="003A0269" w:rsidRPr="00AD48A0" w:rsidRDefault="003A0269" w:rsidP="00AD48A0">
      <w:pPr>
        <w:pStyle w:val="ConsPlusNormal"/>
        <w:ind w:firstLine="567"/>
        <w:jc w:val="both"/>
        <w:rPr>
          <w:sz w:val="24"/>
          <w:szCs w:val="24"/>
        </w:rPr>
      </w:pPr>
    </w:p>
    <w:p w:rsidR="003A0269" w:rsidRPr="009F0321" w:rsidRDefault="003A0269" w:rsidP="0038113A">
      <w:pPr>
        <w:pStyle w:val="ConsPlusNormal"/>
        <w:jc w:val="both"/>
        <w:rPr>
          <w:sz w:val="24"/>
          <w:szCs w:val="24"/>
        </w:rPr>
      </w:pPr>
      <w:r w:rsidRPr="009F0321">
        <w:rPr>
          <w:sz w:val="24"/>
          <w:szCs w:val="24"/>
        </w:rPr>
        <w:t>от __</w:t>
      </w:r>
      <w:r w:rsidR="0038113A">
        <w:rPr>
          <w:sz w:val="24"/>
          <w:szCs w:val="24"/>
        </w:rPr>
        <w:t>__________</w:t>
      </w:r>
      <w:r w:rsidRPr="009F0321">
        <w:rPr>
          <w:sz w:val="24"/>
          <w:szCs w:val="24"/>
        </w:rPr>
        <w:t>г. № _____</w:t>
      </w:r>
    </w:p>
    <w:p w:rsidR="003A0269" w:rsidRPr="009F0321" w:rsidRDefault="00A47890" w:rsidP="0038113A">
      <w:pPr>
        <w:pStyle w:val="ConsPlusNormal"/>
        <w:jc w:val="both"/>
        <w:rPr>
          <w:sz w:val="24"/>
          <w:szCs w:val="24"/>
        </w:rPr>
      </w:pPr>
      <w:r>
        <w:rPr>
          <w:sz w:val="24"/>
          <w:szCs w:val="24"/>
        </w:rPr>
        <w:t>п</w:t>
      </w:r>
      <w:r w:rsidR="003A0269" w:rsidRPr="009F0321">
        <w:rPr>
          <w:sz w:val="24"/>
          <w:szCs w:val="24"/>
        </w:rPr>
        <w:t xml:space="preserve">. </w:t>
      </w:r>
      <w:r w:rsidR="00886062" w:rsidRPr="009F0321">
        <w:rPr>
          <w:sz w:val="24"/>
          <w:szCs w:val="24"/>
        </w:rPr>
        <w:t>Тимирязево</w:t>
      </w:r>
    </w:p>
    <w:p w:rsidR="003A0269" w:rsidRPr="009F0321" w:rsidRDefault="003A0269" w:rsidP="00AD48A0">
      <w:pPr>
        <w:pStyle w:val="ConsPlusNormal"/>
        <w:ind w:firstLine="567"/>
        <w:jc w:val="both"/>
        <w:rPr>
          <w:sz w:val="24"/>
          <w:szCs w:val="24"/>
        </w:rPr>
      </w:pPr>
    </w:p>
    <w:p w:rsidR="00AE34CF" w:rsidRPr="00741E89" w:rsidRDefault="00AE34CF" w:rsidP="00AE34CF">
      <w:pPr>
        <w:pStyle w:val="ConsPlusNormal"/>
        <w:ind w:right="6237"/>
        <w:jc w:val="both"/>
        <w:rPr>
          <w:sz w:val="24"/>
          <w:szCs w:val="24"/>
        </w:rPr>
      </w:pPr>
      <w:r w:rsidRPr="00741E89">
        <w:rPr>
          <w:sz w:val="24"/>
          <w:szCs w:val="24"/>
        </w:rPr>
        <w:t>О внесении изменений в Устав Тимирязевского сельского поселения Новоусманского муниципального района Воронежской области</w:t>
      </w:r>
    </w:p>
    <w:p w:rsidR="00AE34CF" w:rsidRPr="00741E89" w:rsidRDefault="00AE34CF" w:rsidP="00AE34CF">
      <w:pPr>
        <w:pStyle w:val="ConsPlusNormal"/>
        <w:ind w:firstLine="567"/>
        <w:jc w:val="both"/>
        <w:rPr>
          <w:sz w:val="24"/>
          <w:szCs w:val="24"/>
        </w:rPr>
      </w:pPr>
    </w:p>
    <w:p w:rsidR="00AE34CF" w:rsidRPr="00741E89" w:rsidRDefault="00AE34CF" w:rsidP="00AE34CF">
      <w:pPr>
        <w:pStyle w:val="ConsPlusNormal"/>
        <w:ind w:firstLine="567"/>
        <w:jc w:val="both"/>
        <w:rPr>
          <w:sz w:val="24"/>
          <w:szCs w:val="24"/>
        </w:rPr>
      </w:pPr>
      <w:r w:rsidRPr="00741E89">
        <w:rPr>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с Федеральным законом от 21.07.2005 года № 97-ФЗ «О государственной регистрации уставов муниципальных образований» и в целях приведения Устава Тимирязевского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Тимирязевского сельского поселения</w:t>
      </w:r>
    </w:p>
    <w:p w:rsidR="00AE34CF" w:rsidRPr="00741E89" w:rsidRDefault="00AE34CF" w:rsidP="00AE34CF">
      <w:pPr>
        <w:pStyle w:val="ConsPlusNormal"/>
        <w:ind w:firstLine="567"/>
        <w:jc w:val="both"/>
        <w:rPr>
          <w:sz w:val="24"/>
          <w:szCs w:val="24"/>
        </w:rPr>
      </w:pPr>
    </w:p>
    <w:p w:rsidR="00AE34CF" w:rsidRPr="00741E89" w:rsidRDefault="00AE34CF" w:rsidP="00AE34CF">
      <w:pPr>
        <w:pStyle w:val="ConsPlusNormal"/>
        <w:ind w:firstLine="567"/>
        <w:jc w:val="center"/>
        <w:rPr>
          <w:sz w:val="24"/>
          <w:szCs w:val="24"/>
        </w:rPr>
      </w:pPr>
      <w:r w:rsidRPr="00741E89">
        <w:rPr>
          <w:sz w:val="24"/>
          <w:szCs w:val="24"/>
        </w:rPr>
        <w:t>Р ЕШ И Л:</w:t>
      </w:r>
    </w:p>
    <w:p w:rsidR="00AE34CF" w:rsidRPr="00741E89" w:rsidRDefault="00AE34CF" w:rsidP="00AE34CF">
      <w:pPr>
        <w:pStyle w:val="ConsPlusNormal"/>
        <w:ind w:firstLine="567"/>
        <w:jc w:val="both"/>
        <w:rPr>
          <w:sz w:val="24"/>
          <w:szCs w:val="24"/>
        </w:rPr>
      </w:pPr>
    </w:p>
    <w:p w:rsidR="00AE34CF" w:rsidRPr="00741E89" w:rsidRDefault="00AE34CF" w:rsidP="00AE34CF">
      <w:pPr>
        <w:pStyle w:val="ConsPlusNormal"/>
        <w:ind w:firstLine="567"/>
        <w:jc w:val="both"/>
        <w:rPr>
          <w:sz w:val="24"/>
          <w:szCs w:val="24"/>
        </w:rPr>
      </w:pPr>
      <w:r w:rsidRPr="00741E89">
        <w:rPr>
          <w:sz w:val="24"/>
          <w:szCs w:val="24"/>
        </w:rPr>
        <w:t xml:space="preserve">1. Внести в Устав Тимирязевского сельского поселения Новоусманского муниципального района Воронежской области следующие изменения: </w:t>
      </w:r>
    </w:p>
    <w:p w:rsidR="00AE34CF" w:rsidRPr="00741E89" w:rsidRDefault="00AE34CF" w:rsidP="00AE34CF">
      <w:pPr>
        <w:pStyle w:val="ConsPlusNormal"/>
        <w:ind w:firstLine="567"/>
        <w:jc w:val="both"/>
        <w:rPr>
          <w:sz w:val="24"/>
          <w:szCs w:val="24"/>
        </w:rPr>
      </w:pPr>
      <w:r w:rsidRPr="00741E89">
        <w:rPr>
          <w:sz w:val="24"/>
          <w:szCs w:val="24"/>
        </w:rPr>
        <w:t>1.1. Часть 1 статьи 10 «Права органов местного самоуправления Тимирязевского сельского поселения на решение вопросов, не отнесённых к вопросам местного значения сельского поселения» изложить в следующей редакции:</w:t>
      </w:r>
    </w:p>
    <w:p w:rsidR="00AE34CF" w:rsidRPr="00741E89" w:rsidRDefault="00AE34CF" w:rsidP="00AE34CF">
      <w:pPr>
        <w:pStyle w:val="ConsPlusNormal"/>
        <w:ind w:firstLine="567"/>
        <w:jc w:val="both"/>
        <w:rPr>
          <w:sz w:val="24"/>
          <w:szCs w:val="24"/>
        </w:rPr>
      </w:pPr>
      <w:bookmarkStart w:id="1" w:name="dst100013"/>
      <w:bookmarkEnd w:id="1"/>
      <w:r w:rsidRPr="00741E89">
        <w:rPr>
          <w:sz w:val="24"/>
          <w:szCs w:val="24"/>
        </w:rPr>
        <w:t>«1. Органы местного самоуправления Тимирязевского сельского поселения имеют право на:</w:t>
      </w:r>
    </w:p>
    <w:p w:rsidR="00AE34CF" w:rsidRPr="00741E89" w:rsidRDefault="00AE34CF" w:rsidP="00AE34CF">
      <w:pPr>
        <w:pStyle w:val="ConsPlusNormal"/>
        <w:ind w:firstLine="567"/>
        <w:jc w:val="both"/>
        <w:rPr>
          <w:sz w:val="24"/>
          <w:szCs w:val="24"/>
        </w:rPr>
      </w:pPr>
      <w:r w:rsidRPr="00741E89">
        <w:rPr>
          <w:sz w:val="24"/>
          <w:szCs w:val="24"/>
        </w:rPr>
        <w:t>1) создание музеев Тимирязевского сельского поселения;</w:t>
      </w:r>
    </w:p>
    <w:p w:rsidR="00AE34CF" w:rsidRPr="00741E89" w:rsidRDefault="00AE34CF" w:rsidP="00AE34CF">
      <w:pPr>
        <w:pStyle w:val="ConsPlusNormal"/>
        <w:ind w:firstLine="567"/>
        <w:jc w:val="both"/>
        <w:rPr>
          <w:sz w:val="24"/>
          <w:szCs w:val="24"/>
        </w:rPr>
      </w:pPr>
      <w:r w:rsidRPr="00741E89">
        <w:rPr>
          <w:sz w:val="24"/>
          <w:szCs w:val="24"/>
        </w:rPr>
        <w:t>2) совершение нотариальных действий, предусмотренных законодательством, в случае отсутствия в Тимирязевском сельском поселении нотариуса;</w:t>
      </w:r>
    </w:p>
    <w:p w:rsidR="00AE34CF" w:rsidRPr="00741E89" w:rsidRDefault="00AE34CF" w:rsidP="00AE34CF">
      <w:pPr>
        <w:pStyle w:val="ConsPlusNormal"/>
        <w:ind w:firstLine="567"/>
        <w:jc w:val="both"/>
        <w:rPr>
          <w:sz w:val="24"/>
          <w:szCs w:val="24"/>
        </w:rPr>
      </w:pPr>
      <w:r w:rsidRPr="00741E89">
        <w:rPr>
          <w:sz w:val="24"/>
          <w:szCs w:val="24"/>
        </w:rPr>
        <w:t>3) участие в осуществлении деятельности по опеке и попечительству;</w:t>
      </w:r>
    </w:p>
    <w:p w:rsidR="00AE34CF" w:rsidRPr="00741E89" w:rsidRDefault="00AE34CF" w:rsidP="00AE34CF">
      <w:pPr>
        <w:pStyle w:val="ConsPlusNormal"/>
        <w:ind w:firstLine="567"/>
        <w:jc w:val="both"/>
        <w:rPr>
          <w:sz w:val="24"/>
          <w:szCs w:val="24"/>
        </w:rPr>
      </w:pPr>
      <w:r w:rsidRPr="00741E89">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Тимирязевского сельского поселения;</w:t>
      </w:r>
    </w:p>
    <w:p w:rsidR="00AE34CF" w:rsidRPr="00741E89" w:rsidRDefault="00AE34CF" w:rsidP="00AE34CF">
      <w:pPr>
        <w:pStyle w:val="ConsPlusNormal"/>
        <w:ind w:firstLine="567"/>
        <w:jc w:val="both"/>
        <w:rPr>
          <w:sz w:val="24"/>
          <w:szCs w:val="24"/>
        </w:rPr>
      </w:pPr>
      <w:r w:rsidRPr="00741E89">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Тимирязевского сельского поселения;</w:t>
      </w:r>
    </w:p>
    <w:p w:rsidR="00AE34CF" w:rsidRPr="00741E89" w:rsidRDefault="00AE34CF" w:rsidP="00AE34CF">
      <w:pPr>
        <w:pStyle w:val="ConsPlusNormal"/>
        <w:ind w:firstLine="567"/>
        <w:jc w:val="both"/>
        <w:rPr>
          <w:sz w:val="24"/>
          <w:szCs w:val="24"/>
        </w:rPr>
      </w:pPr>
      <w:r w:rsidRPr="00741E89">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Тимирязевского сельского поселения;</w:t>
      </w:r>
    </w:p>
    <w:p w:rsidR="00AE34CF" w:rsidRPr="00741E89" w:rsidRDefault="00AE34CF" w:rsidP="00AE34CF">
      <w:pPr>
        <w:pStyle w:val="ConsPlusNormal"/>
        <w:ind w:firstLine="567"/>
        <w:jc w:val="both"/>
        <w:rPr>
          <w:sz w:val="24"/>
          <w:szCs w:val="24"/>
        </w:rPr>
      </w:pPr>
      <w:r w:rsidRPr="00741E89">
        <w:rPr>
          <w:sz w:val="24"/>
          <w:szCs w:val="24"/>
        </w:rPr>
        <w:lastRenderedPageBreak/>
        <w:t>7) создание муниципальной пожарной охраны;</w:t>
      </w:r>
    </w:p>
    <w:p w:rsidR="00AE34CF" w:rsidRPr="00741E89" w:rsidRDefault="00AE34CF" w:rsidP="00AE34CF">
      <w:pPr>
        <w:pStyle w:val="ConsPlusNormal"/>
        <w:ind w:firstLine="567"/>
        <w:jc w:val="both"/>
        <w:rPr>
          <w:sz w:val="24"/>
          <w:szCs w:val="24"/>
        </w:rPr>
      </w:pPr>
      <w:r w:rsidRPr="00741E89">
        <w:rPr>
          <w:sz w:val="24"/>
          <w:szCs w:val="24"/>
        </w:rPr>
        <w:t>8) создание условий для развития туризма;</w:t>
      </w:r>
    </w:p>
    <w:p w:rsidR="00AE34CF" w:rsidRPr="00741E89" w:rsidRDefault="00AE34CF" w:rsidP="00AE34CF">
      <w:pPr>
        <w:pStyle w:val="ConsPlusNormal"/>
        <w:ind w:firstLine="567"/>
        <w:jc w:val="both"/>
        <w:rPr>
          <w:sz w:val="24"/>
          <w:szCs w:val="24"/>
        </w:rPr>
      </w:pPr>
      <w:r w:rsidRPr="00741E89">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34CF" w:rsidRPr="00741E89" w:rsidRDefault="00AE34CF" w:rsidP="00AE34CF">
      <w:pPr>
        <w:pStyle w:val="ConsPlusNormal"/>
        <w:ind w:firstLine="567"/>
        <w:jc w:val="both"/>
        <w:rPr>
          <w:sz w:val="24"/>
          <w:szCs w:val="24"/>
        </w:rPr>
      </w:pPr>
      <w:r w:rsidRPr="00741E89">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E34CF" w:rsidRPr="00741E89" w:rsidRDefault="00AE34CF" w:rsidP="00AE34CF">
      <w:pPr>
        <w:pStyle w:val="ConsPlusNormal"/>
        <w:ind w:firstLine="567"/>
        <w:jc w:val="both"/>
        <w:rPr>
          <w:sz w:val="24"/>
          <w:szCs w:val="24"/>
        </w:rPr>
      </w:pPr>
      <w:r w:rsidRPr="00741E89">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E34CF" w:rsidRPr="00741E89" w:rsidRDefault="00AE34CF" w:rsidP="00AE34CF">
      <w:pPr>
        <w:pStyle w:val="ConsPlusNormal"/>
        <w:ind w:firstLine="567"/>
        <w:jc w:val="both"/>
        <w:rPr>
          <w:sz w:val="24"/>
          <w:szCs w:val="24"/>
        </w:rPr>
      </w:pPr>
      <w:r w:rsidRPr="00741E89">
        <w:rPr>
          <w:sz w:val="24"/>
          <w:szCs w:val="24"/>
        </w:rPr>
        <w:t>12) осуществление деятельности по обращению с животными без владельцев, обитающими на территории поселения;</w:t>
      </w:r>
    </w:p>
    <w:p w:rsidR="00AE34CF" w:rsidRPr="00741E89" w:rsidRDefault="00AE34CF" w:rsidP="00AE34CF">
      <w:pPr>
        <w:pStyle w:val="ConsPlusNormal"/>
        <w:ind w:firstLine="567"/>
        <w:jc w:val="both"/>
        <w:rPr>
          <w:sz w:val="24"/>
          <w:szCs w:val="24"/>
        </w:rPr>
      </w:pPr>
      <w:r w:rsidRPr="00741E89">
        <w:rPr>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E34CF" w:rsidRPr="00741E89" w:rsidRDefault="00AE34CF" w:rsidP="00AE34CF">
      <w:pPr>
        <w:pStyle w:val="ConsPlusNormal"/>
        <w:ind w:firstLine="567"/>
        <w:jc w:val="both"/>
        <w:rPr>
          <w:sz w:val="24"/>
          <w:szCs w:val="24"/>
        </w:rPr>
      </w:pPr>
      <w:r w:rsidRPr="00741E89">
        <w:rPr>
          <w:sz w:val="24"/>
          <w:szCs w:val="24"/>
        </w:rPr>
        <w:t xml:space="preserve">14) оказание </w:t>
      </w:r>
      <w:proofErr w:type="gramStart"/>
      <w:r w:rsidRPr="00741E89">
        <w:rPr>
          <w:sz w:val="24"/>
          <w:szCs w:val="24"/>
        </w:rPr>
        <w:t>содействия  развитию</w:t>
      </w:r>
      <w:proofErr w:type="gramEnd"/>
      <w:r w:rsidRPr="00741E89">
        <w:rPr>
          <w:sz w:val="24"/>
          <w:szCs w:val="24"/>
        </w:rPr>
        <w:t xml:space="preserve"> физической культуры и спорта инвалидов, лиц с ограниченными возможностями здоровья, адаптивной физической культуры и адаптивного спорта.</w:t>
      </w:r>
    </w:p>
    <w:p w:rsidR="00AE34CF" w:rsidRPr="00741E89" w:rsidRDefault="00AE34CF" w:rsidP="00AE34CF">
      <w:pPr>
        <w:pStyle w:val="ConsPlusNormal"/>
        <w:ind w:firstLine="567"/>
        <w:jc w:val="both"/>
        <w:rPr>
          <w:sz w:val="24"/>
          <w:szCs w:val="24"/>
        </w:rPr>
      </w:pPr>
      <w:r w:rsidRPr="00741E89">
        <w:rPr>
          <w:sz w:val="24"/>
          <w:szCs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E34CF" w:rsidRPr="00741E89" w:rsidRDefault="00AE34CF" w:rsidP="00AE34CF">
      <w:pPr>
        <w:pStyle w:val="ConsPlusNormal"/>
        <w:ind w:firstLine="567"/>
        <w:jc w:val="both"/>
        <w:rPr>
          <w:sz w:val="24"/>
          <w:szCs w:val="24"/>
        </w:rPr>
      </w:pPr>
      <w:r w:rsidRPr="00741E89">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34CF" w:rsidRPr="00741E89" w:rsidRDefault="00AE34CF" w:rsidP="00AE34CF">
      <w:pPr>
        <w:pStyle w:val="ConsPlusNormal"/>
        <w:ind w:firstLine="567"/>
        <w:jc w:val="both"/>
        <w:rPr>
          <w:sz w:val="24"/>
          <w:szCs w:val="24"/>
        </w:rPr>
      </w:pPr>
      <w:r w:rsidRPr="00741E89">
        <w:rPr>
          <w:sz w:val="24"/>
          <w:szCs w:val="24"/>
        </w:rPr>
        <w:t>1.2. Часть 4 статьи 32 «Депутат Совета народных депутатов Тимирязевского сельского поселения» изложить в следующей редакции:</w:t>
      </w:r>
    </w:p>
    <w:p w:rsidR="00AE34CF" w:rsidRPr="00741E89" w:rsidRDefault="00AE34CF" w:rsidP="00AE34CF">
      <w:pPr>
        <w:pStyle w:val="ConsPlusNormal"/>
        <w:ind w:firstLine="567"/>
        <w:jc w:val="both"/>
        <w:rPr>
          <w:sz w:val="24"/>
          <w:szCs w:val="24"/>
        </w:rPr>
      </w:pPr>
      <w:r w:rsidRPr="00741E89">
        <w:rPr>
          <w:sz w:val="24"/>
          <w:szCs w:val="24"/>
        </w:rPr>
        <w:t xml:space="preserve">«4. В соответствии с решением Совета народных депутатов Тимирязевского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Тимирязевского сельского поселения. </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Депутату Совета народных депутатов Тимирязевского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два рабочих дня в месяц.".</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 xml:space="preserve">1.3. Часть 2 статьи 33 «Статус депутата, члена выборного органа местного самоуправления, главы Тимирязевского сельского поселения» изложить в следующей редакции: </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 xml:space="preserve">«2. Осуществляющие свои полномочия на постоянной основе депутат, член выборного органа местного самоуправления, глава Тимирязевского сельского </w:t>
      </w:r>
      <w:proofErr w:type="gramStart"/>
      <w:r w:rsidRPr="00741E89">
        <w:rPr>
          <w:rFonts w:ascii="Times New Roman" w:hAnsi="Times New Roman" w:cs="Times New Roman"/>
          <w:sz w:val="24"/>
          <w:szCs w:val="24"/>
          <w:shd w:val="clear" w:color="auto" w:fill="FFFFFF"/>
        </w:rPr>
        <w:t>поселения  не</w:t>
      </w:r>
      <w:proofErr w:type="gramEnd"/>
      <w:r w:rsidRPr="00741E89">
        <w:rPr>
          <w:rFonts w:ascii="Times New Roman" w:hAnsi="Times New Roman" w:cs="Times New Roman"/>
          <w:sz w:val="24"/>
          <w:szCs w:val="24"/>
          <w:shd w:val="clear" w:color="auto" w:fill="FFFFFF"/>
        </w:rPr>
        <w:t xml:space="preserve"> вправе:</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1) заниматься предпринимательской деятельностью лично или через доверенных лиц;</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2) участвовать в управлении коммерческой или некоммерческой организацией, за исключением следующих случаев:</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Тимирязевского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Тимирязевского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в) представление на безвозмездной основе интересов Тимирязевского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г) представление на безвозмездной основе интересов Тимирязевского сельского поселения в органах управления и ревизионной комиссии организации, учредителем (акционером, участником) которой является Тимирязевское сельское поселение, в соответствии с муниципальными правовыми актами, определяющими порядок осуществления от имени Тимирязевского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д) иные случаи, предусмотренные федеральными законами;</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34CF" w:rsidRPr="00741E89" w:rsidRDefault="00AE34CF" w:rsidP="00AE34CF">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34CF" w:rsidRPr="00741E89" w:rsidRDefault="00AE34CF" w:rsidP="00AE34CF">
      <w:pPr>
        <w:snapToGrid w:val="0"/>
        <w:spacing w:after="0" w:line="240" w:lineRule="auto"/>
        <w:ind w:firstLine="567"/>
        <w:jc w:val="both"/>
        <w:rPr>
          <w:rFonts w:ascii="Times New Roman" w:hAnsi="Times New Roman" w:cs="Times New Roman"/>
          <w:bCs/>
          <w:sz w:val="24"/>
          <w:szCs w:val="24"/>
        </w:rPr>
      </w:pPr>
      <w:r w:rsidRPr="00741E89">
        <w:rPr>
          <w:rFonts w:ascii="Times New Roman" w:eastAsia="Times New Roman" w:hAnsi="Times New Roman" w:cs="Times New Roman"/>
          <w:sz w:val="24"/>
          <w:szCs w:val="24"/>
          <w:lang w:eastAsia="ru-RU"/>
        </w:rPr>
        <w:t xml:space="preserve">1.4. </w:t>
      </w:r>
      <w:r w:rsidRPr="00741E89">
        <w:rPr>
          <w:rFonts w:ascii="Times New Roman" w:eastAsia="Times New Roman" w:hAnsi="Times New Roman" w:cs="Times New Roman"/>
          <w:sz w:val="24"/>
          <w:szCs w:val="24"/>
        </w:rPr>
        <w:t>Статью 55</w:t>
      </w:r>
      <w:r w:rsidRPr="00741E89">
        <w:rPr>
          <w:rFonts w:ascii="Times New Roman" w:hAnsi="Times New Roman" w:cs="Times New Roman"/>
          <w:sz w:val="24"/>
          <w:szCs w:val="24"/>
        </w:rPr>
        <w:t xml:space="preserve"> «</w:t>
      </w:r>
      <w:r w:rsidRPr="00741E89">
        <w:rPr>
          <w:rFonts w:ascii="Times New Roman" w:hAnsi="Times New Roman" w:cs="Times New Roman"/>
          <w:bCs/>
          <w:sz w:val="24"/>
          <w:szCs w:val="24"/>
        </w:rPr>
        <w:t>Муниципальный долг» изложить в следующей редакции:</w:t>
      </w:r>
    </w:p>
    <w:p w:rsidR="00AE34CF" w:rsidRPr="00741E89" w:rsidRDefault="00AE34CF" w:rsidP="00AE34CF">
      <w:pPr>
        <w:snapToGrid w:val="0"/>
        <w:spacing w:after="0" w:line="240" w:lineRule="auto"/>
        <w:ind w:firstLine="567"/>
        <w:jc w:val="both"/>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«Статья 55. Муниципальный долг.</w:t>
      </w:r>
    </w:p>
    <w:p w:rsidR="00AE34CF" w:rsidRPr="00741E89" w:rsidRDefault="00AE34CF" w:rsidP="00AE34CF">
      <w:pPr>
        <w:shd w:val="clear" w:color="auto" w:fill="FFFFFF"/>
        <w:spacing w:after="0" w:line="240" w:lineRule="auto"/>
        <w:ind w:firstLine="567"/>
        <w:jc w:val="both"/>
        <w:rPr>
          <w:rStyle w:val="blk"/>
          <w:rFonts w:ascii="Times New Roman" w:hAnsi="Times New Roman" w:cs="Times New Roman"/>
          <w:sz w:val="24"/>
          <w:szCs w:val="24"/>
        </w:rPr>
      </w:pPr>
      <w:bookmarkStart w:id="2" w:name="dst5114"/>
      <w:bookmarkEnd w:id="2"/>
      <w:r w:rsidRPr="00741E89">
        <w:rPr>
          <w:rStyle w:val="blk"/>
          <w:rFonts w:ascii="Times New Roman" w:hAnsi="Times New Roman" w:cs="Times New Roman"/>
          <w:sz w:val="24"/>
          <w:szCs w:val="24"/>
        </w:rPr>
        <w:t>1. Структура муниципального долга представляет собой группировку муниципальных долговых обязательств по установленным статьей 100 Бюджетного Кодекса Российской Федерации видам долговых обязательств.</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r w:rsidRPr="00741E89">
        <w:rPr>
          <w:rStyle w:val="blk"/>
          <w:rFonts w:ascii="Times New Roman" w:hAnsi="Times New Roman" w:cs="Times New Roman"/>
          <w:sz w:val="24"/>
          <w:szCs w:val="24"/>
        </w:rPr>
        <w:t xml:space="preserve">2. Долговые обязательства </w:t>
      </w:r>
      <w:r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 xml:space="preserve"> могут существовать в виде обязательств по:</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3" w:name="dst5115"/>
      <w:bookmarkEnd w:id="3"/>
      <w:r w:rsidRPr="00741E89">
        <w:rPr>
          <w:rStyle w:val="blk"/>
          <w:rFonts w:ascii="Times New Roman" w:hAnsi="Times New Roman" w:cs="Times New Roman"/>
          <w:sz w:val="24"/>
          <w:szCs w:val="24"/>
        </w:rPr>
        <w:t xml:space="preserve">1) ценным бумагам </w:t>
      </w:r>
      <w:r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 xml:space="preserve"> (муниципальным ценным бумагам);</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4" w:name="dst5116"/>
      <w:bookmarkEnd w:id="4"/>
      <w:r w:rsidRPr="00741E89">
        <w:rPr>
          <w:rStyle w:val="blk"/>
          <w:rFonts w:ascii="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5" w:name="dst5117"/>
      <w:bookmarkEnd w:id="5"/>
      <w:r w:rsidRPr="00741E89">
        <w:rPr>
          <w:rStyle w:val="blk"/>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6" w:name="dst5118"/>
      <w:bookmarkEnd w:id="6"/>
      <w:r w:rsidRPr="00741E89">
        <w:rPr>
          <w:rStyle w:val="blk"/>
          <w:rFonts w:ascii="Times New Roman" w:hAnsi="Times New Roman" w:cs="Times New Roman"/>
          <w:sz w:val="24"/>
          <w:szCs w:val="24"/>
        </w:rPr>
        <w:t xml:space="preserve">4) кредитам, привлеченным </w:t>
      </w:r>
      <w:r w:rsidRPr="00741E89">
        <w:rPr>
          <w:rFonts w:ascii="Times New Roman" w:hAnsi="Times New Roman" w:cs="Times New Roman"/>
          <w:sz w:val="24"/>
          <w:szCs w:val="24"/>
        </w:rPr>
        <w:t>Тимирязевским сельским поселением</w:t>
      </w:r>
      <w:r w:rsidRPr="00741E89">
        <w:rPr>
          <w:rStyle w:val="blk"/>
          <w:rFonts w:ascii="Times New Roman" w:hAnsi="Times New Roman" w:cs="Times New Roman"/>
          <w:sz w:val="24"/>
          <w:szCs w:val="24"/>
        </w:rPr>
        <w:t xml:space="preserve"> от кредитных организаций в валюте Российской Федерации;</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7" w:name="dst5119"/>
      <w:bookmarkEnd w:id="7"/>
      <w:r w:rsidRPr="00741E89">
        <w:rPr>
          <w:rStyle w:val="blk"/>
          <w:rFonts w:ascii="Times New Roman" w:hAnsi="Times New Roman" w:cs="Times New Roman"/>
          <w:sz w:val="24"/>
          <w:szCs w:val="24"/>
        </w:rPr>
        <w:t xml:space="preserve">5) гарантиям </w:t>
      </w:r>
      <w:r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 xml:space="preserve"> (муниципальным гарантиям), выраженным в валюте Российской Федерации;</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8" w:name="dst5120"/>
      <w:bookmarkEnd w:id="8"/>
      <w:r w:rsidRPr="00741E89">
        <w:rPr>
          <w:rStyle w:val="blk"/>
          <w:rFonts w:ascii="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AE34CF" w:rsidRPr="00741E89" w:rsidRDefault="00AE34CF" w:rsidP="00AE34CF">
      <w:pPr>
        <w:shd w:val="clear" w:color="auto" w:fill="FFFFFF"/>
        <w:spacing w:after="0" w:line="240" w:lineRule="auto"/>
        <w:ind w:firstLine="567"/>
        <w:jc w:val="both"/>
        <w:rPr>
          <w:rStyle w:val="blk"/>
          <w:rFonts w:ascii="Times New Roman" w:hAnsi="Times New Roman" w:cs="Times New Roman"/>
          <w:sz w:val="24"/>
          <w:szCs w:val="24"/>
        </w:rPr>
      </w:pPr>
      <w:bookmarkStart w:id="9" w:name="dst5121"/>
      <w:bookmarkEnd w:id="9"/>
      <w:r w:rsidRPr="00741E89">
        <w:rPr>
          <w:rStyle w:val="blk"/>
          <w:rFonts w:ascii="Times New Roman" w:hAnsi="Times New Roman" w:cs="Times New Roman"/>
          <w:sz w:val="24"/>
          <w:szCs w:val="24"/>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10" w:name="dst1715"/>
      <w:bookmarkEnd w:id="10"/>
      <w:r w:rsidRPr="00741E89">
        <w:rPr>
          <w:rStyle w:val="blk"/>
          <w:rFonts w:ascii="Times New Roman" w:hAnsi="Times New Roman" w:cs="Times New Roman"/>
          <w:sz w:val="24"/>
          <w:szCs w:val="24"/>
        </w:rPr>
        <w:t>3. В объем муниципального долга включаются:</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11" w:name="dst1716"/>
      <w:bookmarkEnd w:id="11"/>
      <w:r w:rsidRPr="00741E89">
        <w:rPr>
          <w:rStyle w:val="blk"/>
          <w:rFonts w:ascii="Times New Roman" w:hAnsi="Times New Roman" w:cs="Times New Roman"/>
          <w:sz w:val="24"/>
          <w:szCs w:val="24"/>
        </w:rPr>
        <w:lastRenderedPageBreak/>
        <w:t>1) номинальная сумма долга по муниципальным ценным бумагам;</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12" w:name="dst5122"/>
      <w:bookmarkEnd w:id="12"/>
      <w:r w:rsidRPr="00741E89">
        <w:rPr>
          <w:rStyle w:val="blk"/>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13" w:name="dst5123"/>
      <w:bookmarkEnd w:id="13"/>
      <w:r w:rsidRPr="00741E89">
        <w:rPr>
          <w:rStyle w:val="blk"/>
          <w:rFonts w:ascii="Times New Roman" w:hAnsi="Times New Roman" w:cs="Times New Roman"/>
          <w:sz w:val="24"/>
          <w:szCs w:val="24"/>
        </w:rPr>
        <w:t>3) объем основного долга по кредитам, привлеченным Тимирязевским сельским поселением от кредитных организаций;</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14" w:name="dst1719"/>
      <w:bookmarkEnd w:id="14"/>
      <w:r w:rsidRPr="00741E89">
        <w:rPr>
          <w:rStyle w:val="blk"/>
          <w:rFonts w:ascii="Times New Roman" w:hAnsi="Times New Roman" w:cs="Times New Roman"/>
          <w:sz w:val="24"/>
          <w:szCs w:val="24"/>
        </w:rPr>
        <w:t>4) объем обязательств по муниципальным гарантиям;</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15" w:name="dst5124"/>
      <w:bookmarkEnd w:id="15"/>
      <w:r w:rsidRPr="00741E89">
        <w:rPr>
          <w:rStyle w:val="blk"/>
          <w:rFonts w:ascii="Times New Roman" w:hAnsi="Times New Roman" w:cs="Times New Roman"/>
          <w:sz w:val="24"/>
          <w:szCs w:val="24"/>
        </w:rPr>
        <w:t xml:space="preserve">5) объем иных непогашенных долговых обязательств </w:t>
      </w:r>
      <w:r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16" w:name="dst5125"/>
      <w:bookmarkEnd w:id="16"/>
      <w:r w:rsidRPr="00741E89">
        <w:rPr>
          <w:rStyle w:val="blk"/>
          <w:rFonts w:ascii="Times New Roman" w:hAnsi="Times New Roman" w:cs="Times New Roman"/>
          <w:sz w:val="24"/>
          <w:szCs w:val="24"/>
        </w:rPr>
        <w:t>3.1. В объем муниципального внутреннего долга включаются:</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17" w:name="dst5126"/>
      <w:bookmarkEnd w:id="17"/>
      <w:r w:rsidRPr="00741E89">
        <w:rPr>
          <w:rStyle w:val="blk"/>
          <w:rFonts w:ascii="Times New Roman" w:hAnsi="Times New Roman" w:cs="Times New Roman"/>
          <w:sz w:val="24"/>
          <w:szCs w:val="24"/>
        </w:rPr>
        <w:t>1) номинальная сумма долга по муниципальным ценным бумагам, обязательства по которым выражены в валюте Российской Федерации;</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18" w:name="dst5127"/>
      <w:bookmarkEnd w:id="18"/>
      <w:r w:rsidRPr="00741E89">
        <w:rPr>
          <w:rStyle w:val="blk"/>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19" w:name="dst5128"/>
      <w:bookmarkEnd w:id="19"/>
      <w:r w:rsidRPr="00741E89">
        <w:rPr>
          <w:rStyle w:val="blk"/>
          <w:rFonts w:ascii="Times New Roman" w:hAnsi="Times New Roman" w:cs="Times New Roman"/>
          <w:sz w:val="24"/>
          <w:szCs w:val="24"/>
        </w:rPr>
        <w:t>3) объем основного долга по кредитам, привлеченным Тимирязевским сельским поселением от кредитных организаций, обязательства по которым выражены в валюте Российской Федерации;</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20" w:name="dst5129"/>
      <w:bookmarkEnd w:id="20"/>
      <w:r w:rsidRPr="00741E89">
        <w:rPr>
          <w:rStyle w:val="blk"/>
          <w:rFonts w:ascii="Times New Roman" w:hAnsi="Times New Roman" w:cs="Times New Roman"/>
          <w:sz w:val="24"/>
          <w:szCs w:val="24"/>
        </w:rPr>
        <w:t>4) объем обязательств по муниципальным гарантиям, выраженным в валюте Российской Федерации;</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21" w:name="dst5130"/>
      <w:bookmarkEnd w:id="21"/>
      <w:r w:rsidRPr="00741E89">
        <w:rPr>
          <w:rStyle w:val="blk"/>
          <w:rFonts w:ascii="Times New Roman" w:hAnsi="Times New Roman" w:cs="Times New Roman"/>
          <w:sz w:val="24"/>
          <w:szCs w:val="24"/>
        </w:rPr>
        <w:t xml:space="preserve">5) объем иных непогашенных долговых обязательств </w:t>
      </w:r>
      <w:r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 xml:space="preserve"> в валюте Российской Федерации.</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22" w:name="dst5131"/>
      <w:bookmarkEnd w:id="22"/>
      <w:r w:rsidRPr="00741E89">
        <w:rPr>
          <w:rStyle w:val="blk"/>
          <w:rFonts w:ascii="Times New Roman" w:hAnsi="Times New Roman" w:cs="Times New Roman"/>
          <w:sz w:val="24"/>
          <w:szCs w:val="24"/>
        </w:rPr>
        <w:t>3.2. В объем муниципального внешнего долга включаются:</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bookmarkStart w:id="23" w:name="dst5132"/>
      <w:bookmarkEnd w:id="23"/>
      <w:r w:rsidRPr="00741E89">
        <w:rPr>
          <w:rStyle w:val="blk"/>
          <w:rFonts w:ascii="Times New Roman" w:hAnsi="Times New Roman" w:cs="Times New Roman"/>
          <w:sz w:val="24"/>
          <w:szCs w:val="24"/>
        </w:rPr>
        <w:t>1) объем основного долга по бюджетным кредитам в иностранной валюте, привлеченным Тимирязевским сельским поселением от Российской Федерации в рамках использования целевых иностранных кредитов;</w:t>
      </w:r>
    </w:p>
    <w:p w:rsidR="00AE34CF" w:rsidRPr="00741E89" w:rsidRDefault="00AE34CF" w:rsidP="00AE34CF">
      <w:pPr>
        <w:shd w:val="clear" w:color="auto" w:fill="FFFFFF"/>
        <w:spacing w:after="0" w:line="240" w:lineRule="auto"/>
        <w:ind w:firstLine="567"/>
        <w:jc w:val="both"/>
        <w:rPr>
          <w:rStyle w:val="blk"/>
          <w:rFonts w:ascii="Times New Roman" w:hAnsi="Times New Roman" w:cs="Times New Roman"/>
          <w:sz w:val="24"/>
          <w:szCs w:val="24"/>
        </w:rPr>
      </w:pPr>
      <w:bookmarkStart w:id="24" w:name="dst5133"/>
      <w:bookmarkEnd w:id="24"/>
      <w:r w:rsidRPr="00741E89">
        <w:rPr>
          <w:rStyle w:val="blk"/>
          <w:rFonts w:ascii="Times New Roman" w:hAnsi="Times New Roman" w:cs="Times New Roman"/>
          <w:sz w:val="24"/>
          <w:szCs w:val="24"/>
        </w:rPr>
        <w:t>2) объем обязательств по муниципальным гарантиям в иностранной валюте, предоставленным Тимирязевским сельским поселением Российской Федерации в рамках использования целевых иностранных кредитов.</w:t>
      </w:r>
    </w:p>
    <w:p w:rsidR="00AE34CF" w:rsidRPr="00741E89" w:rsidRDefault="00AE34CF" w:rsidP="00AE34CF">
      <w:pPr>
        <w:shd w:val="clear" w:color="auto" w:fill="FFFFFF"/>
        <w:spacing w:after="0" w:line="240" w:lineRule="auto"/>
        <w:ind w:firstLine="567"/>
        <w:jc w:val="both"/>
        <w:rPr>
          <w:rStyle w:val="blk"/>
          <w:rFonts w:ascii="Times New Roman" w:hAnsi="Times New Roman" w:cs="Times New Roman"/>
          <w:sz w:val="24"/>
          <w:szCs w:val="24"/>
        </w:rPr>
      </w:pPr>
      <w:bookmarkStart w:id="25" w:name="dst1721"/>
      <w:bookmarkEnd w:id="25"/>
      <w:r w:rsidRPr="00741E89">
        <w:rPr>
          <w:rStyle w:val="blk"/>
          <w:rFonts w:ascii="Times New Roman" w:hAnsi="Times New Roman" w:cs="Times New Roman"/>
          <w:sz w:val="24"/>
          <w:szCs w:val="24"/>
        </w:rPr>
        <w:t xml:space="preserve">4. Долговые обязательства </w:t>
      </w:r>
      <w:r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AE34CF" w:rsidRPr="00741E89" w:rsidRDefault="00AE34CF" w:rsidP="00AE34CF">
      <w:pPr>
        <w:shd w:val="clear" w:color="auto" w:fill="FFFFFF"/>
        <w:spacing w:after="0" w:line="240" w:lineRule="auto"/>
        <w:ind w:firstLine="567"/>
        <w:jc w:val="both"/>
        <w:rPr>
          <w:rFonts w:ascii="Times New Roman" w:hAnsi="Times New Roman" w:cs="Times New Roman"/>
          <w:sz w:val="24"/>
          <w:szCs w:val="24"/>
        </w:rPr>
      </w:pPr>
      <w:r w:rsidRPr="00741E89">
        <w:rPr>
          <w:rStyle w:val="blk"/>
          <w:rFonts w:ascii="Times New Roman" w:hAnsi="Times New Roman" w:cs="Times New Roman"/>
          <w:sz w:val="24"/>
          <w:szCs w:val="24"/>
        </w:rPr>
        <w:t>5</w:t>
      </w:r>
      <w:r w:rsidRPr="00741E89">
        <w:rPr>
          <w:rFonts w:ascii="Times New Roman" w:hAnsi="Times New Roman" w:cs="Times New Roman"/>
          <w:sz w:val="24"/>
          <w:szCs w:val="24"/>
        </w:rPr>
        <w:t>. Долговые обязательства Тимирязевского сельского поселения полностью и без условий обеспечиваются всем находящимся в собственности Тимирязевского сельского поселения имуществом, составляющим соответствующую казну, и исполняются за счет средств бюджета Тимирязевского сельского поселения.</w:t>
      </w:r>
    </w:p>
    <w:p w:rsidR="00AE34CF" w:rsidRPr="00741E89" w:rsidRDefault="00AE34CF" w:rsidP="00AE34CF">
      <w:pPr>
        <w:snapToGrid w:val="0"/>
        <w:spacing w:after="0" w:line="240" w:lineRule="auto"/>
        <w:ind w:firstLine="567"/>
        <w:jc w:val="both"/>
        <w:rPr>
          <w:rFonts w:ascii="Times New Roman" w:hAnsi="Times New Roman" w:cs="Times New Roman"/>
          <w:sz w:val="24"/>
          <w:szCs w:val="24"/>
        </w:rPr>
      </w:pPr>
      <w:r w:rsidRPr="00741E89">
        <w:rPr>
          <w:rFonts w:ascii="Times New Roman" w:hAnsi="Times New Roman" w:cs="Times New Roman"/>
          <w:sz w:val="24"/>
          <w:szCs w:val="24"/>
        </w:rPr>
        <w:t>6. Учет и регистрация муниципальных долговых обязательств Тимирязевского сельского поселения осуществляются в муниципальной долговой книге Тимирязевского сельского поселения.</w:t>
      </w:r>
    </w:p>
    <w:p w:rsidR="00AE34CF" w:rsidRPr="00741E89" w:rsidRDefault="00AE34CF" w:rsidP="00AE34CF">
      <w:pPr>
        <w:snapToGrid w:val="0"/>
        <w:spacing w:after="0" w:line="240" w:lineRule="auto"/>
        <w:ind w:firstLine="567"/>
        <w:jc w:val="both"/>
        <w:rPr>
          <w:rFonts w:ascii="Times New Roman" w:hAnsi="Times New Roman" w:cs="Times New Roman"/>
          <w:sz w:val="24"/>
          <w:szCs w:val="24"/>
        </w:rPr>
      </w:pPr>
      <w:r w:rsidRPr="00741E89">
        <w:rPr>
          <w:rFonts w:ascii="Times New Roman" w:hAnsi="Times New Roman" w:cs="Times New Roman"/>
          <w:sz w:val="24"/>
          <w:szCs w:val="24"/>
        </w:rPr>
        <w:t>В муниципальную долговую книгу вносятся сведения об объеме долговых обязательств Тимирязевского сельского поселения по видам этих обязательств, о дате их возникновения и исполнения полностью или частично (прекращения по иным основаниям),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Тимирязевского сельского поселения.</w:t>
      </w:r>
    </w:p>
    <w:p w:rsidR="00AE34CF" w:rsidRPr="00741E89" w:rsidRDefault="00AE34CF" w:rsidP="00AE34CF">
      <w:pPr>
        <w:snapToGrid w:val="0"/>
        <w:spacing w:after="0" w:line="240" w:lineRule="auto"/>
        <w:ind w:firstLine="567"/>
        <w:jc w:val="both"/>
        <w:rPr>
          <w:rFonts w:ascii="Times New Roman" w:hAnsi="Times New Roman" w:cs="Times New Roman"/>
          <w:sz w:val="24"/>
          <w:szCs w:val="24"/>
        </w:rPr>
      </w:pPr>
      <w:r w:rsidRPr="00741E89">
        <w:rPr>
          <w:rFonts w:ascii="Times New Roman" w:hAnsi="Times New Roman" w:cs="Times New Roman"/>
          <w:sz w:val="24"/>
          <w:szCs w:val="24"/>
        </w:rPr>
        <w:t>7. Полномочия по управлению муниципальным долгом принадлежат администрации Тимирязевского сельского поселения.</w:t>
      </w:r>
    </w:p>
    <w:p w:rsidR="00AE34CF" w:rsidRPr="00741E89" w:rsidRDefault="00AE34CF" w:rsidP="00AE34CF">
      <w:pPr>
        <w:snapToGrid w:val="0"/>
        <w:spacing w:after="0" w:line="240" w:lineRule="auto"/>
        <w:ind w:firstLine="567"/>
        <w:jc w:val="both"/>
        <w:rPr>
          <w:rFonts w:ascii="Times New Roman" w:hAnsi="Times New Roman" w:cs="Times New Roman"/>
          <w:sz w:val="24"/>
          <w:szCs w:val="24"/>
        </w:rPr>
      </w:pPr>
      <w:r w:rsidRPr="00741E89">
        <w:rPr>
          <w:rFonts w:ascii="Times New Roman" w:hAnsi="Times New Roman" w:cs="Times New Roman"/>
          <w:sz w:val="24"/>
          <w:szCs w:val="24"/>
        </w:rPr>
        <w:t>8. Тимирязевское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Тимирязевским сельским поселением.»;</w:t>
      </w:r>
    </w:p>
    <w:p w:rsidR="00AE34CF" w:rsidRPr="00741E89" w:rsidRDefault="00AE34CF" w:rsidP="00AE34CF">
      <w:pPr>
        <w:snapToGrid w:val="0"/>
        <w:spacing w:after="0" w:line="240" w:lineRule="auto"/>
        <w:ind w:firstLine="567"/>
        <w:jc w:val="both"/>
        <w:rPr>
          <w:rFonts w:ascii="Times New Roman" w:hAnsi="Times New Roman" w:cs="Times New Roman"/>
          <w:bCs/>
          <w:sz w:val="24"/>
          <w:szCs w:val="24"/>
        </w:rPr>
      </w:pPr>
      <w:r w:rsidRPr="00741E89">
        <w:rPr>
          <w:rFonts w:ascii="Times New Roman" w:hAnsi="Times New Roman" w:cs="Times New Roman"/>
          <w:bCs/>
          <w:sz w:val="24"/>
          <w:szCs w:val="24"/>
        </w:rPr>
        <w:t>1.5. Статью 56 «Муниципальные заимствования и муниципальные гарантии» изложить в следующей редакции:</w:t>
      </w:r>
    </w:p>
    <w:p w:rsidR="00AE34CF" w:rsidRPr="00741E89" w:rsidRDefault="00AE34CF" w:rsidP="00AE34CF">
      <w:pPr>
        <w:snapToGrid w:val="0"/>
        <w:spacing w:after="0" w:line="240" w:lineRule="auto"/>
        <w:ind w:firstLine="567"/>
        <w:jc w:val="both"/>
        <w:rPr>
          <w:rFonts w:ascii="Times New Roman" w:hAnsi="Times New Roman" w:cs="Times New Roman"/>
          <w:bCs/>
          <w:sz w:val="24"/>
          <w:szCs w:val="24"/>
        </w:rPr>
      </w:pPr>
      <w:r w:rsidRPr="00741E89">
        <w:rPr>
          <w:rFonts w:ascii="Times New Roman" w:hAnsi="Times New Roman" w:cs="Times New Roman"/>
          <w:bCs/>
          <w:sz w:val="24"/>
          <w:szCs w:val="24"/>
        </w:rPr>
        <w:lastRenderedPageBreak/>
        <w:t>«Статья 56. Муниципальные заимствования и муниципальные гарантии.</w:t>
      </w:r>
    </w:p>
    <w:p w:rsidR="00AE34CF" w:rsidRPr="00741E89" w:rsidRDefault="00AE34CF" w:rsidP="00AE34CF">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 xml:space="preserve">Под муниципальными заимствованиями понимается </w:t>
      </w:r>
      <w:r w:rsidRPr="00741E89">
        <w:rPr>
          <w:rFonts w:ascii="Times New Roman" w:hAnsi="Times New Roman" w:cs="Times New Roman"/>
          <w:sz w:val="24"/>
          <w:szCs w:val="24"/>
          <w:shd w:val="clear" w:color="auto" w:fill="FFFFFF"/>
        </w:rPr>
        <w:t>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r w:rsidRPr="00741E89">
        <w:rPr>
          <w:rFonts w:ascii="Times New Roman" w:hAnsi="Times New Roman" w:cs="Times New Roman"/>
          <w:sz w:val="24"/>
          <w:szCs w:val="24"/>
        </w:rPr>
        <w:t xml:space="preserve"> </w:t>
      </w:r>
    </w:p>
    <w:p w:rsidR="00AE34CF" w:rsidRPr="00741E89" w:rsidRDefault="00AE34CF" w:rsidP="00AE34CF">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shd w:val="clear" w:color="auto" w:fill="FFFFFF"/>
        </w:rPr>
        <w:t xml:space="preserve">Под муниципальными внутренними заимствованиями понимается привлечение от имени </w:t>
      </w:r>
      <w:r w:rsidRPr="00741E89">
        <w:rPr>
          <w:rFonts w:ascii="Times New Roman" w:hAnsi="Times New Roman" w:cs="Times New Roman"/>
          <w:sz w:val="24"/>
          <w:szCs w:val="24"/>
        </w:rPr>
        <w:t>Тимирязевского сельского поселения</w:t>
      </w:r>
      <w:r w:rsidRPr="00741E89">
        <w:rPr>
          <w:rFonts w:ascii="Times New Roman" w:hAnsi="Times New Roman" w:cs="Times New Roman"/>
          <w:sz w:val="24"/>
          <w:szCs w:val="24"/>
          <w:shd w:val="clear" w:color="auto" w:fill="FFFFFF"/>
        </w:rPr>
        <w:t xml:space="preserve">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Pr="00741E89">
        <w:rPr>
          <w:rFonts w:ascii="Times New Roman" w:hAnsi="Times New Roman" w:cs="Times New Roman"/>
          <w:sz w:val="24"/>
          <w:szCs w:val="24"/>
        </w:rPr>
        <w:t>Тимирязевского сельского поселения</w:t>
      </w:r>
      <w:r w:rsidRPr="00741E89">
        <w:rPr>
          <w:rFonts w:ascii="Times New Roman" w:hAnsi="Times New Roman" w:cs="Times New Roman"/>
          <w:sz w:val="24"/>
          <w:szCs w:val="24"/>
          <w:shd w:val="clear" w:color="auto" w:fill="FFFFFF"/>
        </w:rPr>
        <w:t xml:space="preserve"> как заемщика, выраженные в валюте Российской Федерации.</w:t>
      </w:r>
    </w:p>
    <w:p w:rsidR="00AE34CF" w:rsidRPr="00741E89" w:rsidRDefault="00AE34CF" w:rsidP="00AE34CF">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shd w:val="clear" w:color="auto" w:fill="FFFFFF"/>
        </w:rPr>
        <w:t>Под муниципальными внешними заимствованиями понимается привлечение кредитов в местный бюджет из федерального бюджета от имени </w:t>
      </w:r>
      <w:r w:rsidRPr="00741E89">
        <w:rPr>
          <w:rFonts w:ascii="Times New Roman" w:hAnsi="Times New Roman" w:cs="Times New Roman"/>
          <w:sz w:val="24"/>
          <w:szCs w:val="24"/>
        </w:rPr>
        <w:t>Тимирязевского сельского поселения</w:t>
      </w:r>
      <w:r w:rsidRPr="00741E89">
        <w:rPr>
          <w:rFonts w:ascii="Times New Roman" w:hAnsi="Times New Roman" w:cs="Times New Roman"/>
          <w:sz w:val="24"/>
          <w:szCs w:val="24"/>
          <w:shd w:val="clear" w:color="auto" w:fill="FFFFFF"/>
        </w:rPr>
        <w:t xml:space="preserve"> в рамках использования Российской Федерацией целевых иностранных кредитов, по которым возникают долговые обязательства </w:t>
      </w:r>
      <w:r w:rsidRPr="00741E89">
        <w:rPr>
          <w:rFonts w:ascii="Times New Roman" w:hAnsi="Times New Roman" w:cs="Times New Roman"/>
          <w:sz w:val="24"/>
          <w:szCs w:val="24"/>
        </w:rPr>
        <w:t>Тимирязевского сельского поселения</w:t>
      </w:r>
      <w:r w:rsidRPr="00741E89">
        <w:rPr>
          <w:rFonts w:ascii="Times New Roman" w:hAnsi="Times New Roman" w:cs="Times New Roman"/>
          <w:sz w:val="24"/>
          <w:szCs w:val="24"/>
          <w:shd w:val="clear" w:color="auto" w:fill="FFFFFF"/>
        </w:rPr>
        <w:t xml:space="preserve"> перед Российской Федерацией, выраженные в иностранной валюте.</w:t>
      </w:r>
    </w:p>
    <w:p w:rsidR="00AE34CF" w:rsidRPr="00741E89" w:rsidRDefault="00AE34CF" w:rsidP="00AE34CF">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shd w:val="clear" w:color="auto" w:fill="FFFFFF"/>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E34CF" w:rsidRPr="00741E89" w:rsidRDefault="00AE34CF" w:rsidP="00AE34CF">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 xml:space="preserve">Право осуществления муниципальных заимствований от имени Тимирязевского сельского поселения </w:t>
      </w:r>
      <w:r w:rsidRPr="00741E89">
        <w:rPr>
          <w:rFonts w:ascii="Times New Roman" w:hAnsi="Times New Roman" w:cs="Times New Roman"/>
          <w:sz w:val="24"/>
          <w:szCs w:val="24"/>
          <w:shd w:val="clear" w:color="auto" w:fill="FFFFFF"/>
        </w:rPr>
        <w:t xml:space="preserve">в соответствии с Бюджетным Кодексом Российской Федерации и Уставом поселения </w:t>
      </w:r>
      <w:r w:rsidRPr="00741E89">
        <w:rPr>
          <w:rFonts w:ascii="Times New Roman" w:hAnsi="Times New Roman" w:cs="Times New Roman"/>
          <w:sz w:val="24"/>
          <w:szCs w:val="24"/>
        </w:rPr>
        <w:t>принадлежит администрации Тимирязевского сельского поселения.</w:t>
      </w:r>
    </w:p>
    <w:p w:rsidR="00AE34CF" w:rsidRPr="00741E89" w:rsidRDefault="00AE34CF" w:rsidP="00AE34CF">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shd w:val="clear" w:color="auto" w:fill="FFFFFF"/>
        </w:rPr>
        <w:t>Размещение муниципальных ценных бумаг осуществляется Тимирязевским сельским поселением при соблюдении условий, изложенных в части 18 статьи 103 Бюджетного Кодекса Российской Федерации.</w:t>
      </w:r>
    </w:p>
    <w:p w:rsidR="00AE34CF" w:rsidRPr="00741E89" w:rsidRDefault="00AE34CF" w:rsidP="00AE34CF">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Муниципальные заимствования Тимирязевского сельского поселения осуществляются в целях финансирования дефицита бюджета, а также для погашения долговых обязательств Тимирязевского сельского поселения.</w:t>
      </w:r>
    </w:p>
    <w:p w:rsidR="00AE34CF" w:rsidRPr="00741E89" w:rsidRDefault="00AE34CF" w:rsidP="00AE34CF">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От имени Тимирязевского сельского поселения муниципальные гарантии предоставляются администрацией Тимирязевского сельского поселения в пределах общей суммы предоставляемых гарантий, указанной в решении Совета народных депутатов Тимирязевского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E34CF" w:rsidRPr="00741E89" w:rsidRDefault="00AE34CF" w:rsidP="00AE34CF">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Предоставление и исполнение муниципальной гарантии подлежит отражению в муниципальной долговой книге.</w:t>
      </w:r>
    </w:p>
    <w:p w:rsidR="00AE34CF" w:rsidRPr="00741E89" w:rsidRDefault="00AE34CF" w:rsidP="00AE34CF">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 xml:space="preserve"> Финансовый орган Тимирязевского сельского поселения 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AE34CF" w:rsidRPr="00741E89" w:rsidRDefault="00AE34CF" w:rsidP="00AE34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AE34CF" w:rsidRPr="00741E89" w:rsidRDefault="00AE34CF" w:rsidP="00AE34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3. Обнародовать настоящее решение после его государственной регистрации.</w:t>
      </w:r>
    </w:p>
    <w:p w:rsidR="00AE34CF" w:rsidRPr="00741E89" w:rsidRDefault="00AE34CF" w:rsidP="00AE34CF">
      <w:pPr>
        <w:spacing w:after="0" w:line="240" w:lineRule="auto"/>
        <w:ind w:firstLine="567"/>
        <w:jc w:val="both"/>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4. Настоящее решение вступает в силу после обнародования.</w:t>
      </w:r>
    </w:p>
    <w:p w:rsidR="00AE34CF" w:rsidRPr="00741E89" w:rsidRDefault="00AE34CF" w:rsidP="00AE34CF">
      <w:pPr>
        <w:spacing w:after="0" w:line="240" w:lineRule="auto"/>
        <w:ind w:firstLine="567"/>
        <w:jc w:val="both"/>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5. Контроль за исполнением данного решения возложить на главу Тимирязевского сельского поселения В. А. Клименко.</w:t>
      </w:r>
    </w:p>
    <w:p w:rsidR="00AE34CF" w:rsidRPr="00741E89" w:rsidRDefault="00AE34CF" w:rsidP="00AE34CF">
      <w:pPr>
        <w:spacing w:after="0" w:line="240" w:lineRule="auto"/>
        <w:ind w:firstLine="567"/>
        <w:jc w:val="both"/>
        <w:rPr>
          <w:rFonts w:ascii="Times New Roman" w:eastAsia="Times New Roman" w:hAnsi="Times New Roman" w:cs="Times New Roman"/>
          <w:sz w:val="24"/>
          <w:szCs w:val="24"/>
        </w:rPr>
      </w:pPr>
    </w:p>
    <w:p w:rsidR="00AE34CF" w:rsidRPr="00741E89" w:rsidRDefault="00AE34CF" w:rsidP="00AE34CF">
      <w:pPr>
        <w:spacing w:after="0" w:line="240" w:lineRule="auto"/>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 xml:space="preserve">Глава Тимирязевского </w:t>
      </w:r>
    </w:p>
    <w:p w:rsidR="00AE34CF" w:rsidRPr="00741E89" w:rsidRDefault="00AE34CF" w:rsidP="00AE34CF">
      <w:pPr>
        <w:tabs>
          <w:tab w:val="left" w:pos="4962"/>
        </w:tabs>
        <w:spacing w:after="0" w:line="240" w:lineRule="auto"/>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сельского поселения                                                                      В. А. Клименко</w:t>
      </w:r>
    </w:p>
    <w:p w:rsidR="00AE34CF" w:rsidRPr="00741E89" w:rsidRDefault="00AE34CF" w:rsidP="00AE34CF">
      <w:pPr>
        <w:tabs>
          <w:tab w:val="left" w:pos="4962"/>
        </w:tabs>
        <w:spacing w:after="0" w:line="240" w:lineRule="auto"/>
        <w:rPr>
          <w:rFonts w:ascii="Times New Roman" w:eastAsia="Times New Roman" w:hAnsi="Times New Roman" w:cs="Times New Roman"/>
          <w:sz w:val="24"/>
          <w:szCs w:val="24"/>
        </w:rPr>
      </w:pPr>
    </w:p>
    <w:p w:rsidR="00AE34CF" w:rsidRPr="00741E89" w:rsidRDefault="00AE34CF" w:rsidP="00AE34CF">
      <w:pPr>
        <w:tabs>
          <w:tab w:val="left" w:pos="4962"/>
        </w:tabs>
        <w:spacing w:after="0" w:line="240" w:lineRule="auto"/>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Председатель Совета народных</w:t>
      </w:r>
    </w:p>
    <w:p w:rsidR="00AE34CF" w:rsidRPr="00741E89" w:rsidRDefault="00AE34CF" w:rsidP="00AE34CF">
      <w:pPr>
        <w:tabs>
          <w:tab w:val="left" w:pos="4962"/>
        </w:tabs>
        <w:spacing w:after="0" w:line="240" w:lineRule="auto"/>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депутатов Тимирязевского</w:t>
      </w:r>
    </w:p>
    <w:p w:rsidR="00AE34CF" w:rsidRPr="00741E89" w:rsidRDefault="00AE34CF" w:rsidP="00AE34CF">
      <w:pPr>
        <w:tabs>
          <w:tab w:val="left" w:pos="4962"/>
        </w:tabs>
        <w:spacing w:after="0" w:line="240" w:lineRule="auto"/>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сельского поселения                                                                      И. А. Дмитриева</w:t>
      </w:r>
    </w:p>
    <w:p w:rsidR="00AE34CF" w:rsidRPr="00741E89" w:rsidRDefault="00AE34CF" w:rsidP="00AE34CF">
      <w:pPr>
        <w:tabs>
          <w:tab w:val="left" w:pos="4962"/>
        </w:tabs>
        <w:spacing w:after="0" w:line="240" w:lineRule="auto"/>
        <w:ind w:left="4962"/>
        <w:jc w:val="right"/>
        <w:rPr>
          <w:rFonts w:ascii="Times New Roman" w:eastAsia="Times New Roman" w:hAnsi="Times New Roman" w:cs="Times New Roman"/>
          <w:sz w:val="24"/>
          <w:szCs w:val="24"/>
        </w:rPr>
      </w:pPr>
    </w:p>
    <w:p w:rsidR="00AE34CF" w:rsidRPr="00741E89" w:rsidRDefault="00AE34CF" w:rsidP="00AE34CF">
      <w:pPr>
        <w:tabs>
          <w:tab w:val="left" w:pos="4962"/>
        </w:tabs>
        <w:spacing w:after="0" w:line="240" w:lineRule="auto"/>
        <w:ind w:left="4962"/>
        <w:jc w:val="right"/>
        <w:rPr>
          <w:rFonts w:ascii="Times New Roman" w:eastAsia="Times New Roman" w:hAnsi="Times New Roman" w:cs="Times New Roman"/>
          <w:sz w:val="24"/>
          <w:szCs w:val="24"/>
        </w:rPr>
      </w:pPr>
    </w:p>
    <w:p w:rsidR="00AE34CF" w:rsidRPr="00741E89" w:rsidRDefault="00AE34CF" w:rsidP="00AE34CF">
      <w:pPr>
        <w:tabs>
          <w:tab w:val="left" w:pos="4962"/>
        </w:tabs>
        <w:spacing w:after="0" w:line="240" w:lineRule="auto"/>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A0269">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A0269">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A0269">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A0269">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DA1764" w:rsidRPr="009F0321" w:rsidRDefault="00DA1764" w:rsidP="003A0269">
      <w:pPr>
        <w:tabs>
          <w:tab w:val="left" w:pos="4962"/>
        </w:tabs>
        <w:spacing w:after="0" w:line="240" w:lineRule="auto"/>
        <w:ind w:left="4962"/>
        <w:jc w:val="right"/>
        <w:rPr>
          <w:rFonts w:ascii="Times New Roman" w:eastAsia="Times New Roman" w:hAnsi="Times New Roman" w:cs="Times New Roman"/>
          <w:sz w:val="24"/>
          <w:szCs w:val="24"/>
        </w:rPr>
      </w:pPr>
    </w:p>
    <w:p w:rsidR="00DA1764" w:rsidRPr="009F0321" w:rsidRDefault="00DA1764" w:rsidP="003A0269">
      <w:pPr>
        <w:tabs>
          <w:tab w:val="left" w:pos="4962"/>
        </w:tabs>
        <w:spacing w:after="0" w:line="240" w:lineRule="auto"/>
        <w:ind w:left="4962"/>
        <w:jc w:val="right"/>
        <w:rPr>
          <w:rFonts w:ascii="Times New Roman" w:eastAsia="Times New Roman" w:hAnsi="Times New Roman" w:cs="Times New Roman"/>
          <w:sz w:val="24"/>
          <w:szCs w:val="24"/>
        </w:rPr>
      </w:pPr>
    </w:p>
    <w:p w:rsidR="00DA1764" w:rsidRPr="009F0321" w:rsidRDefault="00DA1764"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AE34CF" w:rsidRPr="009F0321" w:rsidRDefault="00AE34CF" w:rsidP="003A0269">
      <w:pPr>
        <w:tabs>
          <w:tab w:val="left" w:pos="4962"/>
        </w:tabs>
        <w:spacing w:after="0" w:line="240" w:lineRule="auto"/>
        <w:ind w:left="4962"/>
        <w:jc w:val="right"/>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742218">
      <w:pPr>
        <w:tabs>
          <w:tab w:val="left" w:pos="4962"/>
        </w:tabs>
        <w:spacing w:after="0" w:line="240" w:lineRule="auto"/>
        <w:rPr>
          <w:rFonts w:ascii="Times New Roman" w:eastAsia="Times New Roman" w:hAnsi="Times New Roman" w:cs="Times New Roman"/>
          <w:sz w:val="24"/>
          <w:szCs w:val="24"/>
        </w:rPr>
      </w:pP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lastRenderedPageBreak/>
        <w:t xml:space="preserve">Приложение 2 </w:t>
      </w:r>
    </w:p>
    <w:p w:rsidR="003A0269" w:rsidRPr="009F0321" w:rsidRDefault="003A0269" w:rsidP="003A0269">
      <w:pPr>
        <w:tabs>
          <w:tab w:val="left" w:pos="4962"/>
        </w:tabs>
        <w:spacing w:after="0" w:line="240" w:lineRule="auto"/>
        <w:ind w:left="4962"/>
        <w:jc w:val="right"/>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 xml:space="preserve">к решению Совета народных депутатов </w:t>
      </w:r>
      <w:r w:rsidR="00886062" w:rsidRPr="009F0321">
        <w:rPr>
          <w:rFonts w:ascii="Times New Roman" w:eastAsia="Times New Roman" w:hAnsi="Times New Roman" w:cs="Times New Roman"/>
          <w:sz w:val="24"/>
          <w:szCs w:val="24"/>
        </w:rPr>
        <w:t>Тимирязевского</w:t>
      </w:r>
      <w:r w:rsidRPr="009F0321">
        <w:rPr>
          <w:rFonts w:ascii="Times New Roman" w:eastAsia="Times New Roman" w:hAnsi="Times New Roman" w:cs="Times New Roman"/>
          <w:sz w:val="24"/>
          <w:szCs w:val="24"/>
        </w:rPr>
        <w:t xml:space="preserve"> сельского поселения </w:t>
      </w:r>
    </w:p>
    <w:p w:rsidR="00A47890" w:rsidRPr="009F0321" w:rsidRDefault="00A47890" w:rsidP="00A47890">
      <w:pPr>
        <w:spacing w:after="0" w:line="240" w:lineRule="auto"/>
        <w:jc w:val="right"/>
        <w:rPr>
          <w:rFonts w:ascii="Times New Roman" w:hAnsi="Times New Roman" w:cs="Times New Roman"/>
          <w:sz w:val="24"/>
          <w:szCs w:val="24"/>
        </w:rPr>
      </w:pPr>
      <w:r w:rsidRPr="009F0321">
        <w:rPr>
          <w:rFonts w:ascii="Times New Roman" w:hAnsi="Times New Roman" w:cs="Times New Roman"/>
          <w:sz w:val="24"/>
          <w:szCs w:val="24"/>
        </w:rPr>
        <w:t xml:space="preserve">от </w:t>
      </w:r>
      <w:r>
        <w:rPr>
          <w:rFonts w:ascii="Times New Roman" w:hAnsi="Times New Roman" w:cs="Times New Roman"/>
          <w:sz w:val="24"/>
          <w:szCs w:val="24"/>
        </w:rPr>
        <w:t>16</w:t>
      </w:r>
      <w:r w:rsidRPr="009F0321">
        <w:rPr>
          <w:rFonts w:ascii="Times New Roman" w:hAnsi="Times New Roman" w:cs="Times New Roman"/>
          <w:sz w:val="24"/>
          <w:szCs w:val="24"/>
        </w:rPr>
        <w:t>.11.2020</w:t>
      </w:r>
      <w:r>
        <w:rPr>
          <w:rFonts w:ascii="Times New Roman" w:hAnsi="Times New Roman" w:cs="Times New Roman"/>
          <w:sz w:val="24"/>
          <w:szCs w:val="24"/>
        </w:rPr>
        <w:t>г. № 19</w:t>
      </w:r>
    </w:p>
    <w:p w:rsidR="003A0269" w:rsidRPr="009F0321" w:rsidRDefault="003A0269" w:rsidP="003A0269">
      <w:pPr>
        <w:pStyle w:val="ConsNormal"/>
        <w:widowControl/>
        <w:ind w:firstLine="0"/>
        <w:rPr>
          <w:rFonts w:ascii="Times New Roman" w:hAnsi="Times New Roman" w:cs="Times New Roman"/>
          <w:sz w:val="24"/>
          <w:szCs w:val="24"/>
        </w:rPr>
      </w:pPr>
    </w:p>
    <w:p w:rsidR="003A0269" w:rsidRPr="009F0321" w:rsidRDefault="003A0269" w:rsidP="003A0269">
      <w:pPr>
        <w:spacing w:after="0" w:line="240" w:lineRule="auto"/>
        <w:jc w:val="center"/>
        <w:rPr>
          <w:rFonts w:ascii="Times New Roman" w:eastAsia="Times New Roman" w:hAnsi="Times New Roman" w:cs="Times New Roman"/>
          <w:b/>
          <w:sz w:val="24"/>
          <w:szCs w:val="24"/>
        </w:rPr>
      </w:pPr>
    </w:p>
    <w:p w:rsidR="003A0269" w:rsidRPr="009F0321" w:rsidRDefault="003A0269" w:rsidP="00312D11">
      <w:pPr>
        <w:spacing w:after="0"/>
        <w:jc w:val="center"/>
        <w:rPr>
          <w:rFonts w:ascii="Times New Roman" w:eastAsia="Times New Roman" w:hAnsi="Times New Roman" w:cs="Times New Roman"/>
          <w:b/>
          <w:sz w:val="24"/>
          <w:szCs w:val="24"/>
        </w:rPr>
      </w:pPr>
      <w:r w:rsidRPr="009F0321">
        <w:rPr>
          <w:rFonts w:ascii="Times New Roman" w:eastAsia="Times New Roman" w:hAnsi="Times New Roman" w:cs="Times New Roman"/>
          <w:b/>
          <w:sz w:val="24"/>
          <w:szCs w:val="24"/>
        </w:rPr>
        <w:t>ПОРЯДОК</w:t>
      </w:r>
    </w:p>
    <w:p w:rsidR="00312D11" w:rsidRPr="009F0321" w:rsidRDefault="003A0269" w:rsidP="00312D11">
      <w:pPr>
        <w:spacing w:after="0"/>
        <w:jc w:val="center"/>
        <w:rPr>
          <w:rFonts w:ascii="Times New Roman" w:eastAsia="Times New Roman" w:hAnsi="Times New Roman" w:cs="Times New Roman"/>
          <w:b/>
          <w:sz w:val="24"/>
          <w:szCs w:val="24"/>
        </w:rPr>
      </w:pPr>
      <w:r w:rsidRPr="009F0321">
        <w:rPr>
          <w:rFonts w:ascii="Times New Roman" w:eastAsia="Times New Roman" w:hAnsi="Times New Roman" w:cs="Times New Roman"/>
          <w:b/>
          <w:sz w:val="24"/>
          <w:szCs w:val="24"/>
        </w:rPr>
        <w:t xml:space="preserve">учета предложений и участия граждан </w:t>
      </w:r>
      <w:r w:rsidR="00606E9E">
        <w:rPr>
          <w:rFonts w:ascii="Times New Roman" w:eastAsia="Times New Roman" w:hAnsi="Times New Roman" w:cs="Times New Roman"/>
          <w:b/>
          <w:sz w:val="24"/>
          <w:szCs w:val="24"/>
        </w:rPr>
        <w:t>в обсуждении</w:t>
      </w:r>
      <w:r w:rsidRPr="009F0321">
        <w:rPr>
          <w:rFonts w:ascii="Times New Roman" w:eastAsia="Times New Roman" w:hAnsi="Times New Roman" w:cs="Times New Roman"/>
          <w:b/>
          <w:sz w:val="24"/>
          <w:szCs w:val="24"/>
        </w:rPr>
        <w:t xml:space="preserve"> проекта</w:t>
      </w:r>
      <w:r w:rsidR="00312D11" w:rsidRPr="009F0321">
        <w:rPr>
          <w:rFonts w:ascii="Times New Roman" w:eastAsia="Times New Roman" w:hAnsi="Times New Roman" w:cs="Times New Roman"/>
          <w:b/>
          <w:sz w:val="24"/>
          <w:szCs w:val="24"/>
        </w:rPr>
        <w:t xml:space="preserve"> </w:t>
      </w:r>
      <w:r w:rsidRPr="009F0321">
        <w:rPr>
          <w:rFonts w:ascii="Times New Roman" w:eastAsia="Times New Roman" w:hAnsi="Times New Roman" w:cs="Times New Roman"/>
          <w:b/>
          <w:sz w:val="24"/>
          <w:szCs w:val="24"/>
        </w:rPr>
        <w:t>решения</w:t>
      </w:r>
    </w:p>
    <w:p w:rsidR="003A0269" w:rsidRPr="009F0321" w:rsidRDefault="003A0269" w:rsidP="00312D11">
      <w:pPr>
        <w:spacing w:after="0"/>
        <w:jc w:val="center"/>
        <w:rPr>
          <w:rFonts w:ascii="Times New Roman" w:eastAsia="Times New Roman" w:hAnsi="Times New Roman" w:cs="Times New Roman"/>
          <w:b/>
          <w:sz w:val="24"/>
          <w:szCs w:val="24"/>
        </w:rPr>
      </w:pPr>
      <w:r w:rsidRPr="009F0321">
        <w:rPr>
          <w:rFonts w:ascii="Times New Roman" w:eastAsia="Times New Roman" w:hAnsi="Times New Roman" w:cs="Times New Roman"/>
          <w:b/>
          <w:sz w:val="24"/>
          <w:szCs w:val="24"/>
        </w:rPr>
        <w:t xml:space="preserve">Совета народных депутатов </w:t>
      </w:r>
      <w:r w:rsidR="00886062" w:rsidRPr="009F0321">
        <w:rPr>
          <w:rFonts w:ascii="Times New Roman" w:eastAsia="Times New Roman" w:hAnsi="Times New Roman" w:cs="Times New Roman"/>
          <w:b/>
          <w:sz w:val="24"/>
          <w:szCs w:val="24"/>
        </w:rPr>
        <w:t>Тимирязевского</w:t>
      </w:r>
      <w:r w:rsidRPr="009F0321">
        <w:rPr>
          <w:rFonts w:ascii="Times New Roman" w:eastAsia="Times New Roman" w:hAnsi="Times New Roman" w:cs="Times New Roman"/>
          <w:b/>
          <w:sz w:val="24"/>
          <w:szCs w:val="24"/>
        </w:rPr>
        <w:t xml:space="preserve"> сельского поселения</w:t>
      </w:r>
    </w:p>
    <w:p w:rsidR="003A0269" w:rsidRPr="009F0321" w:rsidRDefault="003A0269" w:rsidP="00312D11">
      <w:pPr>
        <w:pStyle w:val="ConsNormal"/>
        <w:widowControl/>
        <w:tabs>
          <w:tab w:val="left" w:pos="9356"/>
        </w:tabs>
        <w:ind w:right="-1" w:firstLine="0"/>
        <w:jc w:val="center"/>
        <w:rPr>
          <w:rFonts w:ascii="Times New Roman" w:hAnsi="Times New Roman" w:cs="Times New Roman"/>
          <w:b/>
          <w:sz w:val="24"/>
          <w:szCs w:val="24"/>
        </w:rPr>
      </w:pPr>
      <w:r w:rsidRPr="009F0321">
        <w:rPr>
          <w:rFonts w:ascii="Times New Roman" w:hAnsi="Times New Roman" w:cs="Times New Roman"/>
          <w:b/>
          <w:sz w:val="24"/>
          <w:szCs w:val="24"/>
        </w:rPr>
        <w:t xml:space="preserve">«О внесении изменений в Устав </w:t>
      </w:r>
      <w:r w:rsidR="00886062" w:rsidRPr="009F0321">
        <w:rPr>
          <w:rFonts w:ascii="Times New Roman" w:hAnsi="Times New Roman" w:cs="Times New Roman"/>
          <w:b/>
          <w:sz w:val="24"/>
          <w:szCs w:val="24"/>
        </w:rPr>
        <w:t>Тимирязевского</w:t>
      </w:r>
      <w:r w:rsidRPr="009F0321">
        <w:rPr>
          <w:rFonts w:ascii="Times New Roman" w:hAnsi="Times New Roman" w:cs="Times New Roman"/>
          <w:b/>
          <w:sz w:val="24"/>
          <w:szCs w:val="24"/>
        </w:rPr>
        <w:t xml:space="preserve"> сельского поселения Новоусманского муниципального района Воронежской области»</w:t>
      </w:r>
    </w:p>
    <w:p w:rsidR="003A0269" w:rsidRPr="009F0321" w:rsidRDefault="003A0269" w:rsidP="003A0269">
      <w:pPr>
        <w:pStyle w:val="ConsNormal"/>
        <w:widowControl/>
        <w:tabs>
          <w:tab w:val="left" w:pos="9356"/>
        </w:tabs>
        <w:ind w:right="-1" w:firstLine="0"/>
        <w:jc w:val="center"/>
        <w:rPr>
          <w:rFonts w:ascii="Times New Roman" w:hAnsi="Times New Roman" w:cs="Times New Roman"/>
          <w:b/>
          <w:sz w:val="24"/>
          <w:szCs w:val="24"/>
        </w:rPr>
      </w:pPr>
    </w:p>
    <w:p w:rsidR="003A0269" w:rsidRPr="009F0321" w:rsidRDefault="00606E9E" w:rsidP="003A0269">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Предложения граждан по</w:t>
      </w:r>
      <w:r w:rsidR="003A0269" w:rsidRPr="009F0321">
        <w:rPr>
          <w:rFonts w:ascii="Times New Roman" w:eastAsia="Times New Roman" w:hAnsi="Times New Roman" w:cs="Times New Roman"/>
          <w:sz w:val="24"/>
          <w:szCs w:val="24"/>
        </w:rPr>
        <w:t xml:space="preserve"> проекту решения Совета народных депутатов «О внесении изменений в Устав </w:t>
      </w:r>
      <w:r w:rsidR="00886062" w:rsidRPr="009F0321">
        <w:rPr>
          <w:rFonts w:ascii="Times New Roman" w:eastAsia="Times New Roman" w:hAnsi="Times New Roman" w:cs="Times New Roman"/>
          <w:sz w:val="24"/>
          <w:szCs w:val="24"/>
        </w:rPr>
        <w:t>Тимирязевского</w:t>
      </w:r>
      <w:r w:rsidR="003A0269" w:rsidRPr="009F0321">
        <w:rPr>
          <w:rFonts w:ascii="Times New Roman" w:eastAsia="Times New Roman" w:hAnsi="Times New Roman" w:cs="Times New Roman"/>
          <w:sz w:val="24"/>
          <w:szCs w:val="24"/>
        </w:rPr>
        <w:t xml:space="preserve"> сельского поселения Новоусманского муниципального района»:</w:t>
      </w:r>
    </w:p>
    <w:p w:rsidR="003A0269" w:rsidRPr="009F0321" w:rsidRDefault="00A21883" w:rsidP="003A0269">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w:t>
      </w:r>
      <w:r w:rsidR="003A0269" w:rsidRPr="009F0321">
        <w:rPr>
          <w:rFonts w:ascii="Times New Roman" w:eastAsia="Times New Roman" w:hAnsi="Times New Roman" w:cs="Times New Roman"/>
          <w:sz w:val="24"/>
          <w:szCs w:val="24"/>
        </w:rPr>
        <w:t>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3A0269" w:rsidRPr="009F0321" w:rsidRDefault="00A21883" w:rsidP="003A0269">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w:t>
      </w:r>
      <w:r w:rsidR="003A0269" w:rsidRPr="009F0321">
        <w:rPr>
          <w:rFonts w:ascii="Times New Roman" w:eastAsia="Times New Roman" w:hAnsi="Times New Roman" w:cs="Times New Roman"/>
          <w:sz w:val="24"/>
          <w:szCs w:val="24"/>
        </w:rPr>
        <w:t>редложения граждан по внесению изменений в Устав должны содержать сформулированный текст изменений и дополнений в Устав, быть подписаны гражданином с указанием его Ф.И.О., адреса места жительства, контактного телефона.</w:t>
      </w:r>
    </w:p>
    <w:p w:rsidR="003A0269" w:rsidRPr="009F0321" w:rsidRDefault="00A21883" w:rsidP="003A0269">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Г</w:t>
      </w:r>
      <w:r w:rsidR="003A0269" w:rsidRPr="009F0321">
        <w:rPr>
          <w:rFonts w:ascii="Times New Roman" w:eastAsia="Times New Roman" w:hAnsi="Times New Roman" w:cs="Times New Roman"/>
          <w:sz w:val="24"/>
          <w:szCs w:val="24"/>
        </w:rPr>
        <w:t xml:space="preserve">ражданину, вносящему предложения и замечания по проекту решения Совета народных депутатов «О внесении изменений в Устав </w:t>
      </w:r>
      <w:r w:rsidR="00886062" w:rsidRPr="009F0321">
        <w:rPr>
          <w:rFonts w:ascii="Times New Roman" w:eastAsia="Times New Roman" w:hAnsi="Times New Roman" w:cs="Times New Roman"/>
          <w:sz w:val="24"/>
          <w:szCs w:val="24"/>
        </w:rPr>
        <w:t>Тимирязевского</w:t>
      </w:r>
      <w:r w:rsidR="003A0269" w:rsidRPr="009F0321">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rsidR="003A0269" w:rsidRPr="009F0321" w:rsidRDefault="003A0269" w:rsidP="003A0269">
      <w:pPr>
        <w:spacing w:after="0"/>
        <w:ind w:firstLine="567"/>
        <w:jc w:val="both"/>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 xml:space="preserve">В случае получения комиссией предложений и замечаний по проекту решения Совета народных депутатов «О внесении изменений в Устав </w:t>
      </w:r>
      <w:r w:rsidR="00886062" w:rsidRPr="009F0321">
        <w:rPr>
          <w:rFonts w:ascii="Times New Roman" w:eastAsia="Times New Roman" w:hAnsi="Times New Roman" w:cs="Times New Roman"/>
          <w:sz w:val="24"/>
          <w:szCs w:val="24"/>
        </w:rPr>
        <w:t>Тимирязевского</w:t>
      </w:r>
      <w:r w:rsidRPr="009F0321">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3A0269" w:rsidRPr="009F0321" w:rsidRDefault="003A0269" w:rsidP="003A0269">
      <w:pPr>
        <w:spacing w:after="0"/>
        <w:ind w:firstLine="567"/>
        <w:jc w:val="both"/>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 xml:space="preserve">В случае внесения предложений и замечаний по проекту решения Совета народных депутатов «О внесении изменений в Устав </w:t>
      </w:r>
      <w:r w:rsidR="00886062" w:rsidRPr="009F0321">
        <w:rPr>
          <w:rFonts w:ascii="Times New Roman" w:eastAsia="Times New Roman" w:hAnsi="Times New Roman" w:cs="Times New Roman"/>
          <w:sz w:val="24"/>
          <w:szCs w:val="24"/>
        </w:rPr>
        <w:t>Тимирязевского</w:t>
      </w:r>
      <w:r w:rsidRPr="009F0321">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по телефону - председатель комиссии, или член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3A0269" w:rsidRPr="009F0321" w:rsidRDefault="003A0269" w:rsidP="003A0269">
      <w:pPr>
        <w:spacing w:after="0"/>
        <w:ind w:firstLine="567"/>
        <w:jc w:val="both"/>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 xml:space="preserve">Все предложения и замечания граждан по проекту решения Совета народных депутатов «О внесении изменений в Устав </w:t>
      </w:r>
      <w:r w:rsidR="00886062" w:rsidRPr="009F0321">
        <w:rPr>
          <w:rFonts w:ascii="Times New Roman" w:eastAsia="Times New Roman" w:hAnsi="Times New Roman" w:cs="Times New Roman"/>
          <w:sz w:val="24"/>
          <w:szCs w:val="24"/>
        </w:rPr>
        <w:t>Тимирязевского</w:t>
      </w:r>
      <w:r w:rsidRPr="009F0321">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3A0269" w:rsidRPr="009F0321" w:rsidRDefault="003A0269" w:rsidP="003A0269">
      <w:pPr>
        <w:spacing w:after="0"/>
        <w:ind w:firstLine="567"/>
        <w:jc w:val="both"/>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 xml:space="preserve">Предложения и замечания по проекту решения Совета народных депутатов «О внесении изменений в Устав </w:t>
      </w:r>
      <w:r w:rsidR="00886062" w:rsidRPr="009F0321">
        <w:rPr>
          <w:rFonts w:ascii="Times New Roman" w:eastAsia="Times New Roman" w:hAnsi="Times New Roman" w:cs="Times New Roman"/>
          <w:sz w:val="24"/>
          <w:szCs w:val="24"/>
        </w:rPr>
        <w:t>Тимирязевского</w:t>
      </w:r>
      <w:r w:rsidRPr="009F0321">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принимаются в Совете народных депутатов </w:t>
      </w:r>
      <w:r w:rsidR="00886062" w:rsidRPr="009F0321">
        <w:rPr>
          <w:rFonts w:ascii="Times New Roman" w:eastAsia="Times New Roman" w:hAnsi="Times New Roman" w:cs="Times New Roman"/>
          <w:sz w:val="24"/>
          <w:szCs w:val="24"/>
        </w:rPr>
        <w:t>Тимирязевского</w:t>
      </w:r>
      <w:r w:rsidRPr="009F0321">
        <w:rPr>
          <w:rFonts w:ascii="Times New Roman" w:eastAsia="Times New Roman" w:hAnsi="Times New Roman" w:cs="Times New Roman"/>
          <w:sz w:val="24"/>
          <w:szCs w:val="24"/>
        </w:rPr>
        <w:t xml:space="preserve"> сельского поселения, расположенном по адресу: </w:t>
      </w:r>
    </w:p>
    <w:p w:rsidR="00312D11" w:rsidRPr="009F0321" w:rsidRDefault="00312D11" w:rsidP="00312D11">
      <w:pPr>
        <w:spacing w:after="0"/>
        <w:ind w:firstLine="567"/>
        <w:jc w:val="both"/>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lastRenderedPageBreak/>
        <w:t>Воронежская область, Новоусманский район, п. Тимирязево, ул.</w:t>
      </w:r>
      <w:r w:rsidR="00A47890">
        <w:rPr>
          <w:rFonts w:ascii="Times New Roman" w:eastAsia="Times New Roman" w:hAnsi="Times New Roman" w:cs="Times New Roman"/>
          <w:sz w:val="24"/>
          <w:szCs w:val="24"/>
        </w:rPr>
        <w:t xml:space="preserve"> </w:t>
      </w:r>
      <w:r w:rsidRPr="009F0321">
        <w:rPr>
          <w:rFonts w:ascii="Times New Roman" w:eastAsia="Times New Roman" w:hAnsi="Times New Roman" w:cs="Times New Roman"/>
          <w:sz w:val="24"/>
          <w:szCs w:val="24"/>
        </w:rPr>
        <w:t>Тимирязева, д</w:t>
      </w:r>
      <w:r w:rsidR="00742218">
        <w:rPr>
          <w:rFonts w:ascii="Times New Roman" w:eastAsia="Times New Roman" w:hAnsi="Times New Roman" w:cs="Times New Roman"/>
          <w:sz w:val="24"/>
          <w:szCs w:val="24"/>
        </w:rPr>
        <w:t>. 5</w:t>
      </w:r>
      <w:r w:rsidRPr="009F0321">
        <w:rPr>
          <w:rFonts w:ascii="Times New Roman" w:eastAsia="Times New Roman" w:hAnsi="Times New Roman" w:cs="Times New Roman"/>
          <w:sz w:val="24"/>
          <w:szCs w:val="24"/>
        </w:rPr>
        <w:t>, администрация сельского поселения, кабинет № 1, тел.8-47341-</w:t>
      </w:r>
      <w:r w:rsidRPr="009F0321">
        <w:rPr>
          <w:rFonts w:ascii="Times New Roman" w:hAnsi="Times New Roman" w:cs="Times New Roman"/>
          <w:sz w:val="24"/>
          <w:szCs w:val="24"/>
        </w:rPr>
        <w:t>6-21-31</w:t>
      </w:r>
      <w:r w:rsidRPr="009F0321">
        <w:rPr>
          <w:rFonts w:ascii="Times New Roman" w:eastAsia="Times New Roman" w:hAnsi="Times New Roman" w:cs="Times New Roman"/>
          <w:sz w:val="24"/>
          <w:szCs w:val="24"/>
        </w:rPr>
        <w:t xml:space="preserve">, ежедневно, кроме субботы и </w:t>
      </w:r>
      <w:r w:rsidR="00606E9E">
        <w:rPr>
          <w:rFonts w:ascii="Times New Roman" w:eastAsia="Times New Roman" w:hAnsi="Times New Roman" w:cs="Times New Roman"/>
          <w:sz w:val="24"/>
          <w:szCs w:val="24"/>
        </w:rPr>
        <w:t xml:space="preserve">воскресенья с 8-00 до 16-00 до </w:t>
      </w:r>
      <w:r w:rsidR="00742218">
        <w:rPr>
          <w:rFonts w:ascii="Times New Roman" w:eastAsia="Times New Roman" w:hAnsi="Times New Roman" w:cs="Times New Roman"/>
          <w:sz w:val="24"/>
          <w:szCs w:val="24"/>
        </w:rPr>
        <w:t>18</w:t>
      </w:r>
      <w:r w:rsidRPr="009F0321">
        <w:rPr>
          <w:rFonts w:ascii="Times New Roman" w:eastAsia="Times New Roman" w:hAnsi="Times New Roman" w:cs="Times New Roman"/>
          <w:sz w:val="24"/>
          <w:szCs w:val="24"/>
        </w:rPr>
        <w:t xml:space="preserve"> </w:t>
      </w:r>
      <w:r w:rsidR="00742218">
        <w:rPr>
          <w:rFonts w:ascii="Times New Roman" w:eastAsia="Times New Roman" w:hAnsi="Times New Roman" w:cs="Times New Roman"/>
          <w:sz w:val="24"/>
          <w:szCs w:val="24"/>
        </w:rPr>
        <w:t>декабря</w:t>
      </w:r>
      <w:r w:rsidRPr="009F0321">
        <w:rPr>
          <w:rFonts w:ascii="Times New Roman" w:eastAsia="Times New Roman" w:hAnsi="Times New Roman" w:cs="Times New Roman"/>
          <w:sz w:val="24"/>
          <w:szCs w:val="24"/>
        </w:rPr>
        <w:t xml:space="preserve"> 20</w:t>
      </w:r>
      <w:r w:rsidR="00742218">
        <w:rPr>
          <w:rFonts w:ascii="Times New Roman" w:eastAsia="Times New Roman" w:hAnsi="Times New Roman" w:cs="Times New Roman"/>
          <w:sz w:val="24"/>
          <w:szCs w:val="24"/>
        </w:rPr>
        <w:t>20</w:t>
      </w:r>
      <w:r w:rsidR="00DA1764" w:rsidRPr="009F0321">
        <w:rPr>
          <w:rFonts w:ascii="Times New Roman" w:eastAsia="Times New Roman" w:hAnsi="Times New Roman" w:cs="Times New Roman"/>
          <w:sz w:val="24"/>
          <w:szCs w:val="24"/>
        </w:rPr>
        <w:t xml:space="preserve"> </w:t>
      </w:r>
      <w:r w:rsidRPr="009F0321">
        <w:rPr>
          <w:rFonts w:ascii="Times New Roman" w:eastAsia="Times New Roman" w:hAnsi="Times New Roman" w:cs="Times New Roman"/>
          <w:sz w:val="24"/>
          <w:szCs w:val="24"/>
        </w:rPr>
        <w:t>года.</w:t>
      </w: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A47890" w:rsidRDefault="00A47890"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lastRenderedPageBreak/>
        <w:t xml:space="preserve">Приложение 3 </w:t>
      </w: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 xml:space="preserve">к решению Совета народных депутатов Тимирязевского сельского поселения  </w:t>
      </w:r>
    </w:p>
    <w:p w:rsidR="00A47890" w:rsidRPr="009F0321" w:rsidRDefault="00A47890" w:rsidP="00A47890">
      <w:pPr>
        <w:spacing w:after="0" w:line="240" w:lineRule="auto"/>
        <w:jc w:val="right"/>
        <w:rPr>
          <w:rFonts w:ascii="Times New Roman" w:hAnsi="Times New Roman" w:cs="Times New Roman"/>
          <w:sz w:val="24"/>
          <w:szCs w:val="24"/>
        </w:rPr>
      </w:pPr>
      <w:r w:rsidRPr="009F0321">
        <w:rPr>
          <w:rFonts w:ascii="Times New Roman" w:hAnsi="Times New Roman" w:cs="Times New Roman"/>
          <w:sz w:val="24"/>
          <w:szCs w:val="24"/>
        </w:rPr>
        <w:t xml:space="preserve">от </w:t>
      </w:r>
      <w:r>
        <w:rPr>
          <w:rFonts w:ascii="Times New Roman" w:hAnsi="Times New Roman" w:cs="Times New Roman"/>
          <w:sz w:val="24"/>
          <w:szCs w:val="24"/>
        </w:rPr>
        <w:t>16</w:t>
      </w:r>
      <w:r w:rsidRPr="009F0321">
        <w:rPr>
          <w:rFonts w:ascii="Times New Roman" w:hAnsi="Times New Roman" w:cs="Times New Roman"/>
          <w:sz w:val="24"/>
          <w:szCs w:val="24"/>
        </w:rPr>
        <w:t>.11.2020</w:t>
      </w:r>
      <w:r>
        <w:rPr>
          <w:rFonts w:ascii="Times New Roman" w:hAnsi="Times New Roman" w:cs="Times New Roman"/>
          <w:sz w:val="24"/>
          <w:szCs w:val="24"/>
        </w:rPr>
        <w:t>г. № 19</w:t>
      </w:r>
    </w:p>
    <w:p w:rsidR="00312D11" w:rsidRPr="009F0321" w:rsidRDefault="00312D11" w:rsidP="00312D11">
      <w:pPr>
        <w:tabs>
          <w:tab w:val="left" w:pos="4962"/>
        </w:tabs>
        <w:spacing w:after="0" w:line="240" w:lineRule="auto"/>
        <w:ind w:left="4962"/>
        <w:jc w:val="right"/>
        <w:rPr>
          <w:rFonts w:ascii="Times New Roman" w:eastAsia="Times New Roman" w:hAnsi="Times New Roman" w:cs="Times New Roman"/>
          <w:sz w:val="24"/>
          <w:szCs w:val="24"/>
        </w:rPr>
      </w:pPr>
    </w:p>
    <w:p w:rsidR="00312D11" w:rsidRPr="009F0321" w:rsidRDefault="00312D11" w:rsidP="00312D11">
      <w:pPr>
        <w:spacing w:after="0"/>
        <w:ind w:right="8"/>
        <w:rPr>
          <w:rFonts w:ascii="Times New Roman" w:eastAsia="Times New Roman" w:hAnsi="Times New Roman" w:cs="Times New Roman"/>
          <w:sz w:val="24"/>
          <w:szCs w:val="24"/>
        </w:rPr>
      </w:pPr>
    </w:p>
    <w:p w:rsidR="00312D11" w:rsidRPr="009F0321" w:rsidRDefault="00312D11" w:rsidP="00312D11">
      <w:pPr>
        <w:spacing w:after="0"/>
        <w:ind w:right="8"/>
        <w:rPr>
          <w:rFonts w:ascii="Times New Roman" w:eastAsia="Times New Roman" w:hAnsi="Times New Roman" w:cs="Times New Roman"/>
          <w:sz w:val="24"/>
          <w:szCs w:val="24"/>
        </w:rPr>
      </w:pPr>
    </w:p>
    <w:p w:rsidR="00312D11" w:rsidRPr="009F0321" w:rsidRDefault="00312D11" w:rsidP="00312D11">
      <w:pPr>
        <w:spacing w:after="0"/>
        <w:ind w:right="8"/>
        <w:jc w:val="center"/>
        <w:rPr>
          <w:rFonts w:ascii="Times New Roman" w:eastAsia="Times New Roman" w:hAnsi="Times New Roman" w:cs="Times New Roman"/>
          <w:b/>
          <w:sz w:val="24"/>
          <w:szCs w:val="24"/>
        </w:rPr>
      </w:pPr>
      <w:r w:rsidRPr="009F0321">
        <w:rPr>
          <w:rFonts w:ascii="Times New Roman" w:eastAsia="Times New Roman" w:hAnsi="Times New Roman" w:cs="Times New Roman"/>
          <w:b/>
          <w:sz w:val="24"/>
          <w:szCs w:val="24"/>
        </w:rPr>
        <w:t>С О С Т А В</w:t>
      </w:r>
    </w:p>
    <w:p w:rsidR="00312D11" w:rsidRPr="009F0321" w:rsidRDefault="00312D11" w:rsidP="00606E9E">
      <w:pPr>
        <w:spacing w:after="0"/>
        <w:ind w:left="180" w:right="8"/>
        <w:jc w:val="center"/>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 xml:space="preserve">комиссии </w:t>
      </w:r>
      <w:r w:rsidR="00606E9E" w:rsidRPr="00606E9E">
        <w:rPr>
          <w:rFonts w:ascii="Times New Roman" w:eastAsia="Times New Roman" w:hAnsi="Times New Roman" w:cs="Times New Roman"/>
          <w:sz w:val="24"/>
          <w:szCs w:val="24"/>
        </w:rPr>
        <w:t>по приведению Устава Тимирязевского сельского поселения Новоусманского муниципального района в соответствие с действующим законодательством и по подготовке и проведению публичных слушаний</w:t>
      </w:r>
    </w:p>
    <w:p w:rsidR="00312D11" w:rsidRPr="009F0321" w:rsidRDefault="00312D11" w:rsidP="00312D11">
      <w:pPr>
        <w:spacing w:after="0"/>
        <w:ind w:right="8"/>
        <w:rPr>
          <w:rFonts w:ascii="Times New Roman" w:eastAsia="Times New Roman" w:hAnsi="Times New Roman" w:cs="Times New Roman"/>
          <w:sz w:val="24"/>
          <w:szCs w:val="24"/>
        </w:rPr>
      </w:pPr>
    </w:p>
    <w:p w:rsidR="00312D11" w:rsidRPr="009F0321" w:rsidRDefault="00606E9E" w:rsidP="00312D11">
      <w:pPr>
        <w:spacing w:after="0"/>
        <w:ind w:right="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2D11" w:rsidRPr="009F0321">
        <w:rPr>
          <w:rFonts w:ascii="Times New Roman" w:eastAsia="Times New Roman" w:hAnsi="Times New Roman" w:cs="Times New Roman"/>
          <w:sz w:val="24"/>
          <w:szCs w:val="24"/>
        </w:rPr>
        <w:t xml:space="preserve">Клименко А.В.                                          </w:t>
      </w:r>
      <w:r w:rsidR="0074221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312D11" w:rsidRPr="009F0321">
        <w:rPr>
          <w:rFonts w:ascii="Times New Roman" w:eastAsia="Times New Roman" w:hAnsi="Times New Roman" w:cs="Times New Roman"/>
          <w:sz w:val="24"/>
          <w:szCs w:val="24"/>
        </w:rPr>
        <w:t xml:space="preserve">глава Тимирязевского сельского </w:t>
      </w:r>
    </w:p>
    <w:p w:rsidR="00312D11" w:rsidRPr="009F0321" w:rsidRDefault="00312D11" w:rsidP="00312D11">
      <w:pPr>
        <w:spacing w:after="0"/>
        <w:ind w:right="8"/>
        <w:jc w:val="center"/>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 xml:space="preserve">                                                      </w:t>
      </w:r>
      <w:r w:rsidR="00742218">
        <w:rPr>
          <w:rFonts w:ascii="Times New Roman" w:eastAsia="Times New Roman" w:hAnsi="Times New Roman" w:cs="Times New Roman"/>
          <w:sz w:val="24"/>
          <w:szCs w:val="24"/>
        </w:rPr>
        <w:t xml:space="preserve">     </w:t>
      </w:r>
      <w:r w:rsidR="00606E9E">
        <w:rPr>
          <w:rFonts w:ascii="Times New Roman" w:eastAsia="Times New Roman" w:hAnsi="Times New Roman" w:cs="Times New Roman"/>
          <w:sz w:val="24"/>
          <w:szCs w:val="24"/>
        </w:rPr>
        <w:t xml:space="preserve">  </w:t>
      </w:r>
      <w:r w:rsidRPr="009F0321">
        <w:rPr>
          <w:rFonts w:ascii="Times New Roman" w:eastAsia="Times New Roman" w:hAnsi="Times New Roman" w:cs="Times New Roman"/>
          <w:sz w:val="24"/>
          <w:szCs w:val="24"/>
        </w:rPr>
        <w:t>поселения, председатель комиссии</w:t>
      </w:r>
    </w:p>
    <w:tbl>
      <w:tblPr>
        <w:tblW w:w="0" w:type="auto"/>
        <w:tblLayout w:type="fixed"/>
        <w:tblLook w:val="04A0" w:firstRow="1" w:lastRow="0" w:firstColumn="1" w:lastColumn="0" w:noHBand="0" w:noVBand="1"/>
      </w:tblPr>
      <w:tblGrid>
        <w:gridCol w:w="4785"/>
        <w:gridCol w:w="4785"/>
      </w:tblGrid>
      <w:tr w:rsidR="00312D11" w:rsidRPr="009F0321" w:rsidTr="002F201F">
        <w:tc>
          <w:tcPr>
            <w:tcW w:w="4785" w:type="dxa"/>
          </w:tcPr>
          <w:p w:rsidR="00A21883" w:rsidRDefault="00A21883" w:rsidP="002F201F">
            <w:pPr>
              <w:snapToGrid w:val="0"/>
              <w:spacing w:after="0"/>
              <w:ind w:right="8"/>
              <w:jc w:val="both"/>
              <w:rPr>
                <w:rFonts w:ascii="Times New Roman" w:eastAsia="Times New Roman" w:hAnsi="Times New Roman" w:cs="Times New Roman"/>
                <w:sz w:val="24"/>
                <w:szCs w:val="24"/>
              </w:rPr>
            </w:pPr>
          </w:p>
          <w:p w:rsidR="00312D11" w:rsidRPr="009F0321" w:rsidRDefault="00312D11" w:rsidP="002F201F">
            <w:pPr>
              <w:snapToGrid w:val="0"/>
              <w:spacing w:after="0"/>
              <w:ind w:right="8"/>
              <w:jc w:val="both"/>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Дмитриева И.А.</w:t>
            </w:r>
          </w:p>
          <w:p w:rsidR="00312D11" w:rsidRPr="009F0321" w:rsidRDefault="00312D11" w:rsidP="002F201F">
            <w:pPr>
              <w:spacing w:after="0"/>
              <w:ind w:right="8"/>
              <w:jc w:val="both"/>
              <w:rPr>
                <w:rFonts w:ascii="Times New Roman" w:eastAsia="Times New Roman" w:hAnsi="Times New Roman" w:cs="Times New Roman"/>
                <w:sz w:val="24"/>
                <w:szCs w:val="24"/>
              </w:rPr>
            </w:pPr>
          </w:p>
          <w:p w:rsidR="00312D11" w:rsidRPr="009F0321" w:rsidRDefault="00312D11" w:rsidP="002F201F">
            <w:pPr>
              <w:spacing w:after="0"/>
              <w:ind w:right="8"/>
              <w:jc w:val="both"/>
              <w:rPr>
                <w:rFonts w:ascii="Times New Roman" w:eastAsia="Times New Roman" w:hAnsi="Times New Roman" w:cs="Times New Roman"/>
                <w:sz w:val="24"/>
                <w:szCs w:val="24"/>
              </w:rPr>
            </w:pPr>
          </w:p>
          <w:p w:rsidR="00312D11" w:rsidRPr="009F0321" w:rsidRDefault="00312D11" w:rsidP="002F201F">
            <w:pPr>
              <w:spacing w:after="0"/>
              <w:ind w:right="8"/>
              <w:jc w:val="both"/>
              <w:rPr>
                <w:rFonts w:ascii="Times New Roman" w:eastAsia="Times New Roman" w:hAnsi="Times New Roman" w:cs="Times New Roman"/>
                <w:sz w:val="24"/>
                <w:szCs w:val="24"/>
              </w:rPr>
            </w:pPr>
          </w:p>
          <w:p w:rsidR="00312D11" w:rsidRPr="009F0321" w:rsidRDefault="00312D11" w:rsidP="002F201F">
            <w:pPr>
              <w:spacing w:after="0"/>
              <w:ind w:right="8"/>
              <w:jc w:val="both"/>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 xml:space="preserve">                                   члены комиссии:</w:t>
            </w:r>
          </w:p>
          <w:p w:rsidR="00312D11" w:rsidRPr="009F0321" w:rsidRDefault="00606E9E" w:rsidP="002F201F">
            <w:pPr>
              <w:spacing w:after="0"/>
              <w:ind w:right="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Невзоров</w:t>
            </w:r>
            <w:proofErr w:type="spellEnd"/>
            <w:r>
              <w:rPr>
                <w:rFonts w:ascii="Times New Roman" w:eastAsia="Times New Roman" w:hAnsi="Times New Roman" w:cs="Times New Roman"/>
                <w:sz w:val="24"/>
                <w:szCs w:val="24"/>
              </w:rPr>
              <w:t xml:space="preserve"> В. Г</w:t>
            </w:r>
            <w:r w:rsidR="00312D11" w:rsidRPr="009F0321">
              <w:rPr>
                <w:rFonts w:ascii="Times New Roman" w:eastAsia="Times New Roman" w:hAnsi="Times New Roman" w:cs="Times New Roman"/>
                <w:sz w:val="24"/>
                <w:szCs w:val="24"/>
              </w:rPr>
              <w:t>.</w:t>
            </w:r>
          </w:p>
        </w:tc>
        <w:tc>
          <w:tcPr>
            <w:tcW w:w="4785" w:type="dxa"/>
          </w:tcPr>
          <w:p w:rsidR="00312D11" w:rsidRPr="009F0321" w:rsidRDefault="00312D11" w:rsidP="002F201F">
            <w:pPr>
              <w:snapToGrid w:val="0"/>
              <w:spacing w:after="0"/>
              <w:ind w:right="8"/>
              <w:jc w:val="both"/>
              <w:rPr>
                <w:rFonts w:ascii="Times New Roman" w:eastAsia="Times New Roman" w:hAnsi="Times New Roman" w:cs="Times New Roman"/>
                <w:sz w:val="24"/>
                <w:szCs w:val="24"/>
              </w:rPr>
            </w:pPr>
          </w:p>
          <w:p w:rsidR="00312D11" w:rsidRPr="009F0321" w:rsidRDefault="00606E9E" w:rsidP="002F201F">
            <w:pPr>
              <w:spacing w:after="0"/>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комиссии, председатель</w:t>
            </w:r>
            <w:r w:rsidR="00A47890" w:rsidRPr="009F0321">
              <w:rPr>
                <w:rFonts w:ascii="Times New Roman" w:eastAsia="Times New Roman" w:hAnsi="Times New Roman" w:cs="Times New Roman"/>
                <w:sz w:val="24"/>
                <w:szCs w:val="24"/>
              </w:rPr>
              <w:t xml:space="preserve"> Совета</w:t>
            </w:r>
            <w:r w:rsidR="00312D11" w:rsidRPr="009F0321">
              <w:rPr>
                <w:rFonts w:ascii="Times New Roman" w:eastAsia="Times New Roman" w:hAnsi="Times New Roman" w:cs="Times New Roman"/>
                <w:sz w:val="24"/>
                <w:szCs w:val="24"/>
              </w:rPr>
              <w:t xml:space="preserve"> народных депутатов Тимирязевского сельского поселения</w:t>
            </w:r>
          </w:p>
          <w:p w:rsidR="00312D11" w:rsidRPr="009F0321" w:rsidRDefault="00312D11" w:rsidP="002F201F">
            <w:pPr>
              <w:spacing w:after="0"/>
              <w:ind w:right="8"/>
              <w:jc w:val="both"/>
              <w:rPr>
                <w:rFonts w:ascii="Times New Roman" w:eastAsia="Times New Roman" w:hAnsi="Times New Roman" w:cs="Times New Roman"/>
                <w:sz w:val="24"/>
                <w:szCs w:val="24"/>
              </w:rPr>
            </w:pPr>
          </w:p>
          <w:p w:rsidR="00312D11" w:rsidRPr="009F0321" w:rsidRDefault="00312D11" w:rsidP="002F201F">
            <w:pPr>
              <w:spacing w:after="0"/>
              <w:ind w:right="8"/>
              <w:jc w:val="both"/>
              <w:rPr>
                <w:rFonts w:ascii="Times New Roman" w:eastAsia="Times New Roman" w:hAnsi="Times New Roman" w:cs="Times New Roman"/>
                <w:sz w:val="24"/>
                <w:szCs w:val="24"/>
              </w:rPr>
            </w:pPr>
          </w:p>
          <w:p w:rsidR="00312D11" w:rsidRPr="009F0321" w:rsidRDefault="00312D11" w:rsidP="002F201F">
            <w:pPr>
              <w:spacing w:after="0"/>
              <w:ind w:right="8"/>
              <w:jc w:val="both"/>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депутат Совета народных депутатов Тимирязевского сельского поселения, секретарь комиссии</w:t>
            </w:r>
          </w:p>
          <w:p w:rsidR="00312D11" w:rsidRPr="009F0321" w:rsidRDefault="00312D11" w:rsidP="002F201F">
            <w:pPr>
              <w:spacing w:after="0"/>
              <w:ind w:right="8"/>
              <w:jc w:val="both"/>
              <w:rPr>
                <w:rFonts w:ascii="Times New Roman" w:eastAsia="Times New Roman" w:hAnsi="Times New Roman" w:cs="Times New Roman"/>
                <w:sz w:val="24"/>
                <w:szCs w:val="24"/>
              </w:rPr>
            </w:pPr>
          </w:p>
        </w:tc>
      </w:tr>
      <w:tr w:rsidR="00312D11" w:rsidRPr="009F0321" w:rsidTr="002F201F">
        <w:tc>
          <w:tcPr>
            <w:tcW w:w="4785" w:type="dxa"/>
          </w:tcPr>
          <w:p w:rsidR="00312D11" w:rsidRPr="009F0321" w:rsidRDefault="00312D11" w:rsidP="002F201F">
            <w:pPr>
              <w:snapToGrid w:val="0"/>
              <w:spacing w:after="0"/>
              <w:ind w:right="8"/>
              <w:jc w:val="both"/>
              <w:rPr>
                <w:rFonts w:ascii="Times New Roman" w:eastAsia="Times New Roman" w:hAnsi="Times New Roman" w:cs="Times New Roman"/>
                <w:sz w:val="24"/>
                <w:szCs w:val="24"/>
              </w:rPr>
            </w:pPr>
          </w:p>
          <w:p w:rsidR="00312D11" w:rsidRPr="009F0321" w:rsidRDefault="00312D11" w:rsidP="002F201F">
            <w:pPr>
              <w:snapToGrid w:val="0"/>
              <w:spacing w:after="0"/>
              <w:ind w:right="8"/>
              <w:jc w:val="both"/>
              <w:rPr>
                <w:rFonts w:ascii="Times New Roman" w:eastAsia="Times New Roman" w:hAnsi="Times New Roman" w:cs="Times New Roman"/>
                <w:sz w:val="24"/>
                <w:szCs w:val="24"/>
              </w:rPr>
            </w:pPr>
            <w:r w:rsidRPr="009F0321">
              <w:rPr>
                <w:rFonts w:ascii="Times New Roman" w:hAnsi="Times New Roman" w:cs="Times New Roman"/>
                <w:sz w:val="24"/>
                <w:szCs w:val="24"/>
              </w:rPr>
              <w:t>Рыжкова М.А.</w:t>
            </w:r>
          </w:p>
        </w:tc>
        <w:tc>
          <w:tcPr>
            <w:tcW w:w="4785" w:type="dxa"/>
          </w:tcPr>
          <w:p w:rsidR="00312D11" w:rsidRPr="009F0321" w:rsidRDefault="00312D11" w:rsidP="002F201F">
            <w:pPr>
              <w:spacing w:after="0"/>
              <w:ind w:right="8"/>
              <w:jc w:val="both"/>
              <w:rPr>
                <w:rFonts w:ascii="Times New Roman" w:eastAsia="Times New Roman" w:hAnsi="Times New Roman" w:cs="Times New Roman"/>
                <w:sz w:val="24"/>
                <w:szCs w:val="24"/>
              </w:rPr>
            </w:pPr>
          </w:p>
          <w:p w:rsidR="00312D11" w:rsidRPr="009F0321" w:rsidRDefault="00606E9E" w:rsidP="002F201F">
            <w:pPr>
              <w:spacing w:after="0"/>
              <w:ind w:right="8"/>
              <w:jc w:val="both"/>
              <w:rPr>
                <w:rFonts w:ascii="Times New Roman" w:eastAsia="Times New Roman" w:hAnsi="Times New Roman" w:cs="Times New Roman"/>
                <w:sz w:val="24"/>
                <w:szCs w:val="24"/>
              </w:rPr>
            </w:pPr>
            <w:r>
              <w:rPr>
                <w:rFonts w:ascii="Times New Roman" w:hAnsi="Times New Roman" w:cs="Times New Roman"/>
                <w:sz w:val="24"/>
                <w:szCs w:val="24"/>
              </w:rPr>
              <w:t>старший инспектор</w:t>
            </w:r>
            <w:r w:rsidR="00312D11" w:rsidRPr="009F0321">
              <w:rPr>
                <w:rFonts w:ascii="Times New Roman" w:hAnsi="Times New Roman" w:cs="Times New Roman"/>
                <w:sz w:val="24"/>
                <w:szCs w:val="24"/>
              </w:rPr>
              <w:t xml:space="preserve"> </w:t>
            </w:r>
            <w:r w:rsidR="00312D11" w:rsidRPr="009F0321">
              <w:rPr>
                <w:rFonts w:ascii="Times New Roman" w:eastAsia="Times New Roman" w:hAnsi="Times New Roman" w:cs="Times New Roman"/>
                <w:sz w:val="24"/>
                <w:szCs w:val="24"/>
              </w:rPr>
              <w:t>администрации</w:t>
            </w:r>
          </w:p>
          <w:p w:rsidR="00312D11" w:rsidRPr="009F0321" w:rsidRDefault="00312D11" w:rsidP="002F201F">
            <w:pPr>
              <w:spacing w:after="0"/>
              <w:ind w:right="8"/>
              <w:jc w:val="both"/>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Тимирязевского сельского поселения</w:t>
            </w:r>
          </w:p>
        </w:tc>
      </w:tr>
      <w:tr w:rsidR="00312D11" w:rsidRPr="009F0321" w:rsidTr="002F201F">
        <w:tc>
          <w:tcPr>
            <w:tcW w:w="4785" w:type="dxa"/>
          </w:tcPr>
          <w:p w:rsidR="00312D11" w:rsidRPr="009F0321" w:rsidRDefault="00312D11" w:rsidP="002F201F">
            <w:pPr>
              <w:spacing w:after="0"/>
              <w:ind w:right="8"/>
              <w:jc w:val="both"/>
              <w:rPr>
                <w:rFonts w:ascii="Times New Roman" w:eastAsia="Times New Roman" w:hAnsi="Times New Roman" w:cs="Times New Roman"/>
                <w:sz w:val="24"/>
                <w:szCs w:val="24"/>
              </w:rPr>
            </w:pPr>
          </w:p>
        </w:tc>
        <w:tc>
          <w:tcPr>
            <w:tcW w:w="4785" w:type="dxa"/>
          </w:tcPr>
          <w:p w:rsidR="00312D11" w:rsidRPr="009F0321" w:rsidRDefault="00312D11" w:rsidP="002F201F">
            <w:pPr>
              <w:spacing w:after="0"/>
              <w:ind w:right="8"/>
              <w:jc w:val="both"/>
              <w:rPr>
                <w:rFonts w:ascii="Times New Roman" w:eastAsia="Times New Roman" w:hAnsi="Times New Roman" w:cs="Times New Roman"/>
                <w:sz w:val="24"/>
                <w:szCs w:val="24"/>
              </w:rPr>
            </w:pPr>
          </w:p>
        </w:tc>
      </w:tr>
      <w:tr w:rsidR="00312D11" w:rsidRPr="009F0321" w:rsidTr="002F201F">
        <w:tc>
          <w:tcPr>
            <w:tcW w:w="4785" w:type="dxa"/>
          </w:tcPr>
          <w:p w:rsidR="00312D11" w:rsidRPr="009F0321" w:rsidRDefault="00312D11" w:rsidP="002F201F">
            <w:pPr>
              <w:spacing w:after="0"/>
              <w:ind w:right="8"/>
              <w:jc w:val="both"/>
              <w:rPr>
                <w:rFonts w:ascii="Times New Roman" w:eastAsia="Times New Roman" w:hAnsi="Times New Roman" w:cs="Times New Roman"/>
                <w:sz w:val="24"/>
                <w:szCs w:val="24"/>
              </w:rPr>
            </w:pPr>
          </w:p>
        </w:tc>
        <w:tc>
          <w:tcPr>
            <w:tcW w:w="4785" w:type="dxa"/>
          </w:tcPr>
          <w:p w:rsidR="00312D11" w:rsidRPr="009F0321" w:rsidRDefault="00312D11" w:rsidP="002F201F">
            <w:pPr>
              <w:spacing w:after="0"/>
              <w:ind w:right="8"/>
              <w:jc w:val="both"/>
              <w:rPr>
                <w:rFonts w:ascii="Times New Roman" w:eastAsia="Times New Roman" w:hAnsi="Times New Roman" w:cs="Times New Roman"/>
                <w:sz w:val="24"/>
                <w:szCs w:val="24"/>
              </w:rPr>
            </w:pPr>
          </w:p>
        </w:tc>
      </w:tr>
      <w:tr w:rsidR="00312D11" w:rsidRPr="009F0321" w:rsidTr="002F201F">
        <w:tc>
          <w:tcPr>
            <w:tcW w:w="4785" w:type="dxa"/>
          </w:tcPr>
          <w:p w:rsidR="00312D11" w:rsidRPr="009F0321" w:rsidRDefault="00606E9E" w:rsidP="002F201F">
            <w:pPr>
              <w:spacing w:after="0"/>
              <w:ind w:right="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Дуванова</w:t>
            </w:r>
            <w:proofErr w:type="spellEnd"/>
            <w:r>
              <w:rPr>
                <w:rFonts w:ascii="Times New Roman" w:eastAsia="Times New Roman" w:hAnsi="Times New Roman" w:cs="Times New Roman"/>
                <w:sz w:val="24"/>
                <w:szCs w:val="24"/>
              </w:rPr>
              <w:t xml:space="preserve"> Т. И.</w:t>
            </w:r>
            <w:r w:rsidR="00312D11" w:rsidRPr="009F0321">
              <w:rPr>
                <w:rFonts w:ascii="Times New Roman" w:eastAsia="Times New Roman" w:hAnsi="Times New Roman" w:cs="Times New Roman"/>
                <w:sz w:val="24"/>
                <w:szCs w:val="24"/>
              </w:rPr>
              <w:t>.</w:t>
            </w:r>
          </w:p>
        </w:tc>
        <w:tc>
          <w:tcPr>
            <w:tcW w:w="4785" w:type="dxa"/>
          </w:tcPr>
          <w:p w:rsidR="00312D11" w:rsidRPr="009F0321" w:rsidRDefault="00312D11" w:rsidP="002F201F">
            <w:pPr>
              <w:spacing w:after="0"/>
              <w:ind w:right="8"/>
              <w:jc w:val="both"/>
              <w:rPr>
                <w:rFonts w:ascii="Times New Roman" w:eastAsia="Times New Roman" w:hAnsi="Times New Roman" w:cs="Times New Roman"/>
                <w:sz w:val="24"/>
                <w:szCs w:val="24"/>
              </w:rPr>
            </w:pPr>
            <w:r w:rsidRPr="009F0321">
              <w:rPr>
                <w:rFonts w:ascii="Times New Roman" w:eastAsia="Times New Roman" w:hAnsi="Times New Roman" w:cs="Times New Roman"/>
                <w:sz w:val="24"/>
                <w:szCs w:val="24"/>
              </w:rPr>
              <w:t>представитель общественности</w:t>
            </w:r>
          </w:p>
        </w:tc>
      </w:tr>
    </w:tbl>
    <w:p w:rsidR="003A0269" w:rsidRPr="009F0321" w:rsidRDefault="003A0269">
      <w:pPr>
        <w:rPr>
          <w:rFonts w:ascii="Times New Roman" w:hAnsi="Times New Roman" w:cs="Times New Roman"/>
          <w:sz w:val="24"/>
          <w:szCs w:val="24"/>
        </w:rPr>
      </w:pPr>
    </w:p>
    <w:sectPr w:rsidR="003A0269" w:rsidRPr="009F0321" w:rsidSect="00312D1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55FD0"/>
    <w:multiLevelType w:val="hybridMultilevel"/>
    <w:tmpl w:val="07F810BA"/>
    <w:lvl w:ilvl="0" w:tplc="FAC2699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97"/>
    <w:rsid w:val="00135CDA"/>
    <w:rsid w:val="00312D11"/>
    <w:rsid w:val="0038113A"/>
    <w:rsid w:val="003A0269"/>
    <w:rsid w:val="003B3597"/>
    <w:rsid w:val="003D3E60"/>
    <w:rsid w:val="003F04E2"/>
    <w:rsid w:val="0053551F"/>
    <w:rsid w:val="005E08A5"/>
    <w:rsid w:val="00606E9E"/>
    <w:rsid w:val="00663574"/>
    <w:rsid w:val="00685D31"/>
    <w:rsid w:val="00742218"/>
    <w:rsid w:val="007641EA"/>
    <w:rsid w:val="00861464"/>
    <w:rsid w:val="00863E7A"/>
    <w:rsid w:val="00886062"/>
    <w:rsid w:val="008E70BF"/>
    <w:rsid w:val="009F0321"/>
    <w:rsid w:val="009F26F1"/>
    <w:rsid w:val="00A21883"/>
    <w:rsid w:val="00A47890"/>
    <w:rsid w:val="00AD48A0"/>
    <w:rsid w:val="00AE34CF"/>
    <w:rsid w:val="00D6549E"/>
    <w:rsid w:val="00DA1764"/>
    <w:rsid w:val="00F6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98088-2087-4E18-9DA6-A79AD4DD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A0269"/>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F61964"/>
  </w:style>
  <w:style w:type="character" w:customStyle="1" w:styleId="10">
    <w:name w:val="Заголовок 1 Знак"/>
    <w:basedOn w:val="a0"/>
    <w:link w:val="1"/>
    <w:rsid w:val="003A0269"/>
    <w:rPr>
      <w:rFonts w:ascii="Times New Roman" w:eastAsia="Times New Roman" w:hAnsi="Times New Roman" w:cs="Times New Roman"/>
      <w:b/>
      <w:sz w:val="36"/>
      <w:szCs w:val="20"/>
      <w:lang w:eastAsia="ar-SA"/>
    </w:rPr>
  </w:style>
  <w:style w:type="paragraph" w:customStyle="1" w:styleId="ConsNormal">
    <w:name w:val="ConsNormal"/>
    <w:link w:val="ConsNormal0"/>
    <w:rsid w:val="003A0269"/>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3A0269"/>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customStyle="1" w:styleId="ConsNormal0">
    <w:name w:val="ConsNormal Знак"/>
    <w:basedOn w:val="a0"/>
    <w:link w:val="ConsNormal"/>
    <w:locked/>
    <w:rsid w:val="003A0269"/>
    <w:rPr>
      <w:rFonts w:ascii="Arial" w:eastAsia="Times New Roman" w:hAnsi="Arial" w:cs="Arial"/>
      <w:sz w:val="28"/>
      <w:szCs w:val="28"/>
      <w:lang w:eastAsia="ar-SA"/>
    </w:rPr>
  </w:style>
  <w:style w:type="paragraph" w:customStyle="1" w:styleId="21">
    <w:name w:val="Основной текст 21"/>
    <w:basedOn w:val="a"/>
    <w:rsid w:val="003A0269"/>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3A0269"/>
    <w:rPr>
      <w:rFonts w:ascii="Times New Roman" w:eastAsia="Arial" w:hAnsi="Times New Roman" w:cs="Times New Roman"/>
      <w:sz w:val="28"/>
      <w:szCs w:val="20"/>
      <w:lang w:eastAsia="ar-SA"/>
    </w:rPr>
  </w:style>
  <w:style w:type="paragraph" w:customStyle="1" w:styleId="b0">
    <w:name w:val="Обычнbй"/>
    <w:link w:val="b"/>
    <w:rsid w:val="003A0269"/>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ConsPlusNormal0">
    <w:name w:val="ConsPlusNormal Знак"/>
    <w:basedOn w:val="a0"/>
    <w:link w:val="ConsPlusNormal"/>
    <w:locked/>
    <w:rsid w:val="003A0269"/>
    <w:rPr>
      <w:rFonts w:ascii="Times New Roman" w:eastAsiaTheme="minorEastAsia" w:hAnsi="Times New Roman" w:cs="Times New Roman"/>
      <w:sz w:val="28"/>
      <w:szCs w:val="28"/>
      <w:lang w:eastAsia="ru-RU"/>
    </w:rPr>
  </w:style>
  <w:style w:type="character" w:styleId="a3">
    <w:name w:val="Hyperlink"/>
    <w:basedOn w:val="a0"/>
    <w:uiPriority w:val="99"/>
    <w:semiHidden/>
    <w:unhideWhenUsed/>
    <w:rsid w:val="003A0269"/>
    <w:rPr>
      <w:color w:val="0000FF"/>
      <w:u w:val="single"/>
    </w:rPr>
  </w:style>
  <w:style w:type="paragraph" w:styleId="a4">
    <w:name w:val="List Paragraph"/>
    <w:basedOn w:val="a"/>
    <w:uiPriority w:val="34"/>
    <w:qFormat/>
    <w:rsid w:val="00886062"/>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55132">
      <w:bodyDiv w:val="1"/>
      <w:marLeft w:val="0"/>
      <w:marRight w:val="0"/>
      <w:marTop w:val="0"/>
      <w:marBottom w:val="0"/>
      <w:divBdr>
        <w:top w:val="none" w:sz="0" w:space="0" w:color="auto"/>
        <w:left w:val="none" w:sz="0" w:space="0" w:color="auto"/>
        <w:bottom w:val="none" w:sz="0" w:space="0" w:color="auto"/>
        <w:right w:val="none" w:sz="0" w:space="0" w:color="auto"/>
      </w:divBdr>
      <w:divsChild>
        <w:div w:id="1639259265">
          <w:marLeft w:val="0"/>
          <w:marRight w:val="0"/>
          <w:marTop w:val="192"/>
          <w:marBottom w:val="0"/>
          <w:divBdr>
            <w:top w:val="none" w:sz="0" w:space="0" w:color="auto"/>
            <w:left w:val="none" w:sz="0" w:space="0" w:color="auto"/>
            <w:bottom w:val="none" w:sz="0" w:space="0" w:color="auto"/>
            <w:right w:val="none" w:sz="0" w:space="0" w:color="auto"/>
          </w:divBdr>
        </w:div>
        <w:div w:id="211617516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04D3-3EE1-47B2-93A3-4308E88C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3522</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cp:revision>
  <dcterms:created xsi:type="dcterms:W3CDTF">2024-02-12T07:30:00Z</dcterms:created>
  <dcterms:modified xsi:type="dcterms:W3CDTF">2024-02-12T07:30:00Z</dcterms:modified>
</cp:coreProperties>
</file>