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C223F" w14:textId="77777777" w:rsidR="00D34AC6" w:rsidRDefault="00D34AC6" w:rsidP="00D34A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24F03923" w14:textId="5E066CE3" w:rsidR="00D34AC6" w:rsidRPr="00D34AC6" w:rsidRDefault="00D34AC6" w:rsidP="00D34A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НАРОДНЫХ ДЕПУТАТОВ</w:t>
      </w:r>
    </w:p>
    <w:p w14:paraId="2ECCC623" w14:textId="77777777" w:rsidR="00D34AC6" w:rsidRPr="00D34AC6" w:rsidRDefault="00D34AC6" w:rsidP="00D34A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ТИМИРЯЗЕВСКОГО СЕЛЬСКОГО ПОСЕЛЕНИЯ</w:t>
      </w:r>
    </w:p>
    <w:p w14:paraId="00D9FF11" w14:textId="77777777" w:rsidR="00D34AC6" w:rsidRPr="00D34AC6" w:rsidRDefault="00D34AC6" w:rsidP="00D34A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НОВОУСМАНСКОГО МУНИЦИПАЛЬНОГО РАЙОНА</w:t>
      </w:r>
    </w:p>
    <w:p w14:paraId="461AD431" w14:textId="77777777" w:rsidR="00D34AC6" w:rsidRPr="00D34AC6" w:rsidRDefault="00D34AC6" w:rsidP="00D34A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</w:p>
    <w:p w14:paraId="0E4B2B4E" w14:textId="77777777" w:rsidR="00D34AC6" w:rsidRPr="00D34AC6" w:rsidRDefault="00D34AC6" w:rsidP="00D34A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4C9038F" w14:textId="77777777" w:rsidR="00D34AC6" w:rsidRPr="00D34AC6" w:rsidRDefault="00D34AC6" w:rsidP="00D34A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14:paraId="5E9A75F1" w14:textId="77777777" w:rsidR="00D34AC6" w:rsidRPr="00D34AC6" w:rsidRDefault="00D34AC6" w:rsidP="00D34A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AB7517" w14:textId="058663CC" w:rsidR="00D34AC6" w:rsidRPr="00D34AC6" w:rsidRDefault="009C44CF" w:rsidP="00D34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20.08</w:t>
      </w:r>
      <w:r w:rsidR="00E37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AB7EBB0" w14:textId="77777777" w:rsidR="00D34AC6" w:rsidRPr="00D34AC6" w:rsidRDefault="00D34AC6" w:rsidP="00D34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Тимирязево</w:t>
      </w:r>
    </w:p>
    <w:p w14:paraId="096E0042" w14:textId="77777777" w:rsidR="00D84358" w:rsidRPr="00D34AC6" w:rsidRDefault="00D84358" w:rsidP="00D84358">
      <w:pPr>
        <w:shd w:val="clear" w:color="auto" w:fill="FFFFFF"/>
        <w:tabs>
          <w:tab w:val="left" w:pos="2102"/>
        </w:tabs>
        <w:spacing w:before="221" w:after="0" w:line="240" w:lineRule="auto"/>
        <w:ind w:right="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0C9BDF" w14:textId="591790A6" w:rsidR="00AE685F" w:rsidRPr="00D34AC6" w:rsidRDefault="00AE685F" w:rsidP="00AE685F">
      <w:pPr>
        <w:shd w:val="clear" w:color="auto" w:fill="FFFFFF"/>
        <w:tabs>
          <w:tab w:val="left" w:pos="2102"/>
        </w:tabs>
        <w:spacing w:before="221" w:after="0" w:line="240" w:lineRule="auto"/>
        <w:ind w:right="4393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Тимирязевского</w:t>
      </w:r>
      <w:r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7D63EB"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Новоусманского муниципального района Воронежской области </w:t>
      </w:r>
      <w:r w:rsidR="00D34AC6" w:rsidRPr="004F6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34AC6" w:rsidRPr="004F6F54">
        <w:rPr>
          <w:rFonts w:ascii="Times New Roman" w:hAnsi="Times New Roman" w:cs="Times New Roman"/>
          <w:color w:val="000000"/>
          <w:sz w:val="24"/>
          <w:szCs w:val="24"/>
        </w:rPr>
        <w:t>23.11.2018 г. №120</w:t>
      </w:r>
      <w:r w:rsidR="00D34AC6" w:rsidRPr="004F6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установлении на территории Тимирязевского сельского поселения Новоусманского муниципального района Воронежской области земельного налога" </w:t>
      </w:r>
    </w:p>
    <w:p w14:paraId="6AC4A72E" w14:textId="77777777" w:rsidR="00D84358" w:rsidRPr="00D34AC6" w:rsidRDefault="00D84358" w:rsidP="00D84358">
      <w:pPr>
        <w:shd w:val="clear" w:color="auto" w:fill="FFFFFF"/>
        <w:tabs>
          <w:tab w:val="left" w:pos="2102"/>
        </w:tabs>
        <w:spacing w:before="221" w:after="0" w:line="240" w:lineRule="auto"/>
        <w:ind w:right="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4E8281" w14:textId="77777777" w:rsidR="00D84358" w:rsidRPr="00D34AC6" w:rsidRDefault="00D84358" w:rsidP="00D84358">
      <w:pPr>
        <w:shd w:val="clear" w:color="auto" w:fill="FFFFFF"/>
        <w:tabs>
          <w:tab w:val="left" w:pos="2102"/>
        </w:tabs>
        <w:spacing w:before="221" w:after="0" w:line="240" w:lineRule="auto"/>
        <w:ind w:right="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4F3B64" w14:textId="36152769" w:rsidR="00437142" w:rsidRPr="00D34AC6" w:rsidRDefault="00437142" w:rsidP="00437142">
      <w:pPr>
        <w:shd w:val="clear" w:color="auto" w:fill="FFFFFF"/>
        <w:tabs>
          <w:tab w:val="left" w:pos="2102"/>
        </w:tabs>
        <w:spacing w:before="221" w:after="0" w:line="240" w:lineRule="auto"/>
        <w:ind w:right="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оказания поддержки гражданам и их объединениям, участвующим в охране общественного порядка, а также создания условий для деятельности народных дружин, в соответствии с гл.31 Налогового кодекса Российской Федерации, Федеральным законом от 02.04.2014 № 44-ФЗ «Об участии граждан в охране общественного порядка», </w:t>
      </w:r>
      <w:r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r w:rsid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Тимирязевского</w:t>
      </w:r>
      <w:r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Новоусманского муниципального района Воронежской области, Совет народных депутатов </w:t>
      </w:r>
      <w:r w:rsid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Тимирязевского</w:t>
      </w:r>
      <w:r w:rsidR="00D34AC6"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Новоусманского муниципального района Воронежской области</w:t>
      </w:r>
    </w:p>
    <w:p w14:paraId="671D432B" w14:textId="77777777" w:rsidR="007D63EB" w:rsidRPr="00D34AC6" w:rsidRDefault="007D63EB" w:rsidP="00D84358">
      <w:pPr>
        <w:shd w:val="clear" w:color="auto" w:fill="FFFFFF"/>
        <w:tabs>
          <w:tab w:val="left" w:pos="2102"/>
        </w:tabs>
        <w:spacing w:before="221" w:after="0" w:line="240" w:lineRule="auto"/>
        <w:ind w:right="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A6C706" w14:textId="77777777" w:rsidR="00D84358" w:rsidRPr="00D34AC6" w:rsidRDefault="00D84358" w:rsidP="00D84358">
      <w:pPr>
        <w:shd w:val="clear" w:color="auto" w:fill="FFFFFF"/>
        <w:tabs>
          <w:tab w:val="left" w:pos="2102"/>
        </w:tabs>
        <w:spacing w:before="221" w:after="0" w:line="240" w:lineRule="auto"/>
        <w:ind w:right="52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A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</w:t>
      </w:r>
      <w:r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12E1B6D" w14:textId="77777777" w:rsidR="00D43177" w:rsidRPr="00D34AC6" w:rsidRDefault="00D43177" w:rsidP="00D84358">
      <w:pPr>
        <w:shd w:val="clear" w:color="auto" w:fill="FFFFFF"/>
        <w:tabs>
          <w:tab w:val="left" w:pos="2102"/>
        </w:tabs>
        <w:spacing w:before="221" w:after="0" w:line="240" w:lineRule="auto"/>
        <w:ind w:right="52"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DF142B" w14:textId="2A29E8BF" w:rsidR="00D84358" w:rsidRPr="00D34AC6" w:rsidRDefault="00AE685F" w:rsidP="00D34AC6">
      <w:pPr>
        <w:pStyle w:val="a3"/>
        <w:keepNext/>
        <w:keepLines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решение Совета народных депутатов </w:t>
      </w:r>
      <w:r w:rsidR="00D34AC6"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Тимирязевского </w:t>
      </w:r>
      <w:r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Новоусманского муниципального района Воронежской области </w:t>
      </w:r>
      <w:r w:rsidR="00D34AC6"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34AC6" w:rsidRPr="00D34AC6">
        <w:rPr>
          <w:rFonts w:ascii="Times New Roman" w:hAnsi="Times New Roman" w:cs="Times New Roman"/>
          <w:color w:val="000000"/>
          <w:sz w:val="24"/>
          <w:szCs w:val="24"/>
        </w:rPr>
        <w:t>23.11.2018 г. №120</w:t>
      </w:r>
      <w:r w:rsidR="00D34AC6"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 установлении на территории Тимирязевского сельского поселения Новоусманского муниципального района Воронежской области земельного налога"</w:t>
      </w:r>
      <w:r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изменения:</w:t>
      </w:r>
    </w:p>
    <w:p w14:paraId="49157ADB" w14:textId="791DEDCA" w:rsidR="00851C46" w:rsidRPr="00D34AC6" w:rsidRDefault="007D63EB" w:rsidP="00D34AC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51C46"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</w:t>
      </w:r>
      <w:r w:rsidR="00ED5161"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51C46"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дополнить </w:t>
      </w:r>
      <w:r w:rsidR="003C40DE"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абзацем следующего содержания: </w:t>
      </w:r>
    </w:p>
    <w:p w14:paraId="613A5387" w14:textId="4AAB5963" w:rsidR="003C40DE" w:rsidRPr="00D34AC6" w:rsidRDefault="00D34AC6" w:rsidP="00D34AC6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«-</w:t>
      </w:r>
      <w:r w:rsidR="003C40DE"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добровольных народных дружинников, являющихся ч</w:t>
      </w:r>
      <w:r w:rsidR="00437142"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="003C40DE"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нами добровольн</w:t>
      </w:r>
      <w:r w:rsidR="00F94F32"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3C40DE"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</w:t>
      </w:r>
      <w:r w:rsidR="00F94F32"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3C40DE"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дружин, действующ</w:t>
      </w:r>
      <w:r w:rsidR="00F94F32"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3C40DE"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Новоусманского муниципального района Воронежской области, в отношении одного земельного участка, предоставленного для ведения личного подсобного хозяйства </w:t>
      </w:r>
      <w:r w:rsidR="00D44BA6" w:rsidRPr="00D34A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индивидуального жилищного строительства площадью не более 0,25 га</w:t>
      </w:r>
    </w:p>
    <w:p w14:paraId="122B5D7B" w14:textId="0EB246C5" w:rsidR="00437142" w:rsidRPr="00D34AC6" w:rsidRDefault="00437142" w:rsidP="00D34AC6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34AC6">
        <w:rPr>
          <w:rFonts w:ascii="Times New Roman" w:eastAsia="Calibri" w:hAnsi="Times New Roman" w:cs="Times New Roman"/>
          <w:sz w:val="24"/>
          <w:szCs w:val="24"/>
        </w:rPr>
        <w:t>Опубликовать настоящее решение в районной газете «Новоусманская Нива» и разместить на официальном сайте в информационно коммуникационной сети «Интернет».</w:t>
      </w:r>
    </w:p>
    <w:p w14:paraId="2EC6E131" w14:textId="77777777" w:rsidR="00D34AC6" w:rsidRDefault="004A0529" w:rsidP="00D34AC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AC6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и распространяется на правоотношения, возникшие с 01.01.20</w:t>
      </w:r>
      <w:r w:rsidR="00307880" w:rsidRPr="00D34AC6">
        <w:rPr>
          <w:rFonts w:ascii="Times New Roman" w:hAnsi="Times New Roman" w:cs="Times New Roman"/>
          <w:sz w:val="24"/>
          <w:szCs w:val="24"/>
        </w:rPr>
        <w:t>21</w:t>
      </w:r>
      <w:r w:rsidRPr="00D34AC6">
        <w:rPr>
          <w:rFonts w:ascii="Times New Roman" w:hAnsi="Times New Roman" w:cs="Times New Roman"/>
          <w:sz w:val="24"/>
          <w:szCs w:val="24"/>
        </w:rPr>
        <w:t>г.</w:t>
      </w:r>
      <w:r w:rsidR="00851C46" w:rsidRPr="00D34A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EA7CA" w14:textId="6DD8BC90" w:rsidR="00D34AC6" w:rsidRPr="00D34AC6" w:rsidRDefault="00D34AC6" w:rsidP="00D34AC6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4AC6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решения возложить на главу Тимирязевского сельского поселения Клименко В.А. </w:t>
      </w:r>
    </w:p>
    <w:p w14:paraId="4017EA7B" w14:textId="77777777" w:rsidR="00D34AC6" w:rsidRDefault="00D34AC6" w:rsidP="00D34AC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8B36BD" w14:textId="77777777" w:rsidR="00D34AC6" w:rsidRPr="00A64A07" w:rsidRDefault="00D34AC6" w:rsidP="00D34AC6">
      <w:pPr>
        <w:pStyle w:val="a6"/>
        <w:spacing w:line="240" w:lineRule="atLeast"/>
        <w:rPr>
          <w:rFonts w:ascii="Times New Roman" w:hAnsi="Times New Roman"/>
          <w:sz w:val="24"/>
          <w:szCs w:val="24"/>
        </w:rPr>
      </w:pPr>
      <w:r w:rsidRPr="00A64A07">
        <w:rPr>
          <w:rFonts w:ascii="Times New Roman" w:hAnsi="Times New Roman"/>
          <w:sz w:val="24"/>
          <w:szCs w:val="24"/>
        </w:rPr>
        <w:t>Глава Тимирязевского</w:t>
      </w:r>
    </w:p>
    <w:p w14:paraId="27BFEA7F" w14:textId="77777777" w:rsidR="00D34AC6" w:rsidRPr="00A64A07" w:rsidRDefault="00D34AC6" w:rsidP="00D34AC6">
      <w:pPr>
        <w:pStyle w:val="a6"/>
        <w:spacing w:line="240" w:lineRule="atLeast"/>
        <w:rPr>
          <w:rFonts w:ascii="Times New Roman" w:hAnsi="Times New Roman"/>
          <w:sz w:val="24"/>
          <w:szCs w:val="24"/>
        </w:rPr>
      </w:pPr>
      <w:r w:rsidRPr="00A64A07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В. А. Клименко</w:t>
      </w:r>
    </w:p>
    <w:p w14:paraId="36906F31" w14:textId="77777777" w:rsidR="00D34AC6" w:rsidRDefault="00D34AC6" w:rsidP="00D34AC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893CB1A" w14:textId="4CE2DEF6" w:rsidR="00D34AC6" w:rsidRPr="00A64A07" w:rsidRDefault="00D34AC6" w:rsidP="00D34AC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4A07">
        <w:rPr>
          <w:rFonts w:ascii="Times New Roman" w:hAnsi="Times New Roman" w:cs="Times New Roman"/>
          <w:sz w:val="24"/>
          <w:szCs w:val="24"/>
        </w:rPr>
        <w:t>Председатель Совета народных депутатов</w:t>
      </w:r>
    </w:p>
    <w:p w14:paraId="56F51125" w14:textId="28E36A6E" w:rsidR="00851C46" w:rsidRPr="00D34AC6" w:rsidRDefault="00D34AC6" w:rsidP="00D34AC6">
      <w:pPr>
        <w:rPr>
          <w:rFonts w:ascii="Times New Roman" w:hAnsi="Times New Roman" w:cs="Times New Roman"/>
          <w:sz w:val="24"/>
          <w:szCs w:val="24"/>
        </w:rPr>
      </w:pPr>
      <w:r w:rsidRPr="00A64A07">
        <w:rPr>
          <w:rFonts w:ascii="Times New Roman" w:hAnsi="Times New Roman" w:cs="Times New Roman"/>
          <w:sz w:val="24"/>
          <w:szCs w:val="24"/>
        </w:rPr>
        <w:t xml:space="preserve">Тимирязевского сельского поселения                                          И. А. </w:t>
      </w:r>
      <w:r>
        <w:rPr>
          <w:rFonts w:ascii="Times New Roman" w:hAnsi="Times New Roman" w:cs="Times New Roman"/>
          <w:sz w:val="24"/>
          <w:szCs w:val="24"/>
        </w:rPr>
        <w:t>Дмитриева</w:t>
      </w:r>
    </w:p>
    <w:sectPr w:rsidR="00851C46" w:rsidRPr="00D34AC6" w:rsidSect="00580C96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47238"/>
    <w:multiLevelType w:val="hybridMultilevel"/>
    <w:tmpl w:val="63AC32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4D24154"/>
    <w:multiLevelType w:val="hybridMultilevel"/>
    <w:tmpl w:val="959AB328"/>
    <w:lvl w:ilvl="0" w:tplc="B50640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15A5647"/>
    <w:multiLevelType w:val="hybridMultilevel"/>
    <w:tmpl w:val="84EE4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91B2A"/>
    <w:multiLevelType w:val="hybridMultilevel"/>
    <w:tmpl w:val="3120F7AA"/>
    <w:lvl w:ilvl="0" w:tplc="C7D83F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64A0A4F"/>
    <w:multiLevelType w:val="hybridMultilevel"/>
    <w:tmpl w:val="9DF2D390"/>
    <w:lvl w:ilvl="0" w:tplc="A3964FAA">
      <w:start w:val="1"/>
      <w:numFmt w:val="decimal"/>
      <w:lvlText w:val="%1."/>
      <w:lvlJc w:val="left"/>
      <w:pPr>
        <w:ind w:left="8639" w:hanging="7788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DBE66E4"/>
    <w:multiLevelType w:val="hybridMultilevel"/>
    <w:tmpl w:val="F328E20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58"/>
    <w:rsid w:val="0006143B"/>
    <w:rsid w:val="0007288B"/>
    <w:rsid w:val="0027406B"/>
    <w:rsid w:val="002954D9"/>
    <w:rsid w:val="002C2A86"/>
    <w:rsid w:val="002C34BE"/>
    <w:rsid w:val="002F3A7C"/>
    <w:rsid w:val="00307880"/>
    <w:rsid w:val="00316AEA"/>
    <w:rsid w:val="00361A31"/>
    <w:rsid w:val="003C40DE"/>
    <w:rsid w:val="00437142"/>
    <w:rsid w:val="00467005"/>
    <w:rsid w:val="004A0529"/>
    <w:rsid w:val="005719D0"/>
    <w:rsid w:val="00580C96"/>
    <w:rsid w:val="00740679"/>
    <w:rsid w:val="00756E58"/>
    <w:rsid w:val="007760E7"/>
    <w:rsid w:val="007D63EB"/>
    <w:rsid w:val="00851C46"/>
    <w:rsid w:val="009C44CF"/>
    <w:rsid w:val="00AE685F"/>
    <w:rsid w:val="00B346E7"/>
    <w:rsid w:val="00BE3EC2"/>
    <w:rsid w:val="00BF7ED6"/>
    <w:rsid w:val="00D34AC6"/>
    <w:rsid w:val="00D43177"/>
    <w:rsid w:val="00D44BA6"/>
    <w:rsid w:val="00D84358"/>
    <w:rsid w:val="00E104B8"/>
    <w:rsid w:val="00E13AAA"/>
    <w:rsid w:val="00E37F24"/>
    <w:rsid w:val="00E57621"/>
    <w:rsid w:val="00E64EA1"/>
    <w:rsid w:val="00ED5161"/>
    <w:rsid w:val="00F3230B"/>
    <w:rsid w:val="00F701D1"/>
    <w:rsid w:val="00F9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8DFB"/>
  <w15:chartTrackingRefBased/>
  <w15:docId w15:val="{A36D91B2-CF38-4331-99C6-09B5D3BD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3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C9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34A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Razumnaya</dc:creator>
  <cp:keywords/>
  <dc:description/>
  <cp:lastModifiedBy>User</cp:lastModifiedBy>
  <cp:revision>2</cp:revision>
  <cp:lastPrinted>2021-07-05T08:35:00Z</cp:lastPrinted>
  <dcterms:created xsi:type="dcterms:W3CDTF">2024-02-12T07:49:00Z</dcterms:created>
  <dcterms:modified xsi:type="dcterms:W3CDTF">2024-02-12T07:49:00Z</dcterms:modified>
</cp:coreProperties>
</file>