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7D4" w:rsidRPr="00AB7ECA" w:rsidRDefault="006417D4" w:rsidP="00953F4A">
      <w:pPr>
        <w:spacing w:line="360" w:lineRule="auto"/>
        <w:rPr>
          <w:b/>
          <w:bCs/>
          <w:sz w:val="16"/>
          <w:szCs w:val="16"/>
        </w:rPr>
      </w:pPr>
      <w:bookmarkStart w:id="0" w:name="_GoBack"/>
      <w:bookmarkEnd w:id="0"/>
    </w:p>
    <w:p w:rsidR="00624F74" w:rsidRDefault="00624F74" w:rsidP="00624F74">
      <w:pPr>
        <w:jc w:val="center"/>
        <w:rPr>
          <w:color w:val="000000"/>
          <w:sz w:val="24"/>
          <w:szCs w:val="24"/>
        </w:rPr>
      </w:pPr>
    </w:p>
    <w:p w:rsidR="00624F74" w:rsidRPr="00DC0A00" w:rsidRDefault="00624F74" w:rsidP="00624F74">
      <w:pPr>
        <w:jc w:val="center"/>
        <w:rPr>
          <w:color w:val="000000"/>
          <w:sz w:val="24"/>
          <w:szCs w:val="24"/>
        </w:rPr>
      </w:pPr>
      <w:r w:rsidRPr="00DC0A00">
        <w:rPr>
          <w:color w:val="000000"/>
          <w:sz w:val="24"/>
          <w:szCs w:val="24"/>
        </w:rPr>
        <w:t>СОВЕТ НАРОДНЫХ ДЕПУТАТОВ</w:t>
      </w:r>
    </w:p>
    <w:p w:rsidR="00624F74" w:rsidRPr="00DC0A00" w:rsidRDefault="00624F74" w:rsidP="00624F74">
      <w:pPr>
        <w:ind w:firstLine="567"/>
        <w:jc w:val="center"/>
        <w:rPr>
          <w:color w:val="000000"/>
          <w:sz w:val="24"/>
          <w:szCs w:val="24"/>
        </w:rPr>
      </w:pPr>
      <w:r w:rsidRPr="00DC0A00">
        <w:rPr>
          <w:color w:val="000000"/>
          <w:sz w:val="24"/>
          <w:szCs w:val="24"/>
        </w:rPr>
        <w:t>ТИМИРЯЗЕВСКОГО СЕЛЬСКОГО ПОСЕЛЕНИЯ</w:t>
      </w:r>
    </w:p>
    <w:p w:rsidR="00624F74" w:rsidRPr="00DC0A00" w:rsidRDefault="00624F74" w:rsidP="00624F74">
      <w:pPr>
        <w:ind w:firstLine="567"/>
        <w:jc w:val="center"/>
        <w:rPr>
          <w:color w:val="000000"/>
          <w:sz w:val="24"/>
          <w:szCs w:val="24"/>
        </w:rPr>
      </w:pPr>
      <w:r w:rsidRPr="00DC0A00">
        <w:rPr>
          <w:color w:val="000000"/>
          <w:sz w:val="24"/>
          <w:szCs w:val="24"/>
        </w:rPr>
        <w:t>НОВОУСМАНСКОГО МУНИЦИПАЛЬНОГО РАЙОНА</w:t>
      </w:r>
    </w:p>
    <w:p w:rsidR="00624F74" w:rsidRPr="00DC0A00" w:rsidRDefault="00624F74" w:rsidP="00624F74">
      <w:pPr>
        <w:ind w:firstLine="567"/>
        <w:jc w:val="center"/>
        <w:rPr>
          <w:color w:val="000000"/>
          <w:sz w:val="24"/>
          <w:szCs w:val="24"/>
        </w:rPr>
      </w:pPr>
      <w:r w:rsidRPr="00DC0A00">
        <w:rPr>
          <w:color w:val="000000"/>
          <w:sz w:val="24"/>
          <w:szCs w:val="24"/>
        </w:rPr>
        <w:t>ВОРОНЕЖСКОЙ ОБЛАСТИ</w:t>
      </w:r>
    </w:p>
    <w:p w:rsidR="00624F74" w:rsidRPr="00DC0A00" w:rsidRDefault="00624F74" w:rsidP="00624F74">
      <w:pPr>
        <w:ind w:firstLine="567"/>
        <w:jc w:val="center"/>
        <w:rPr>
          <w:color w:val="000000"/>
          <w:sz w:val="24"/>
          <w:szCs w:val="24"/>
        </w:rPr>
      </w:pPr>
      <w:r w:rsidRPr="00DC0A00">
        <w:rPr>
          <w:color w:val="000000"/>
          <w:sz w:val="24"/>
          <w:szCs w:val="24"/>
        </w:rPr>
        <w:t> </w:t>
      </w:r>
    </w:p>
    <w:p w:rsidR="00624F74" w:rsidRDefault="00624F74" w:rsidP="00624F74">
      <w:pPr>
        <w:ind w:firstLine="567"/>
        <w:jc w:val="center"/>
        <w:rPr>
          <w:color w:val="000000"/>
          <w:sz w:val="24"/>
          <w:szCs w:val="24"/>
        </w:rPr>
      </w:pPr>
    </w:p>
    <w:p w:rsidR="00624F74" w:rsidRPr="00DC0A00" w:rsidRDefault="00624F74" w:rsidP="00624F74">
      <w:pPr>
        <w:ind w:firstLine="567"/>
        <w:jc w:val="center"/>
        <w:rPr>
          <w:color w:val="000000"/>
          <w:sz w:val="24"/>
          <w:szCs w:val="24"/>
        </w:rPr>
      </w:pPr>
      <w:r w:rsidRPr="00DC0A00">
        <w:rPr>
          <w:color w:val="000000"/>
          <w:sz w:val="24"/>
          <w:szCs w:val="24"/>
        </w:rPr>
        <w:t>Р Е Ш Е Н И Е</w:t>
      </w:r>
    </w:p>
    <w:p w:rsidR="00D86817" w:rsidRPr="00AB7ECA" w:rsidRDefault="00D86817" w:rsidP="00330C58">
      <w:pPr>
        <w:jc w:val="center"/>
        <w:rPr>
          <w:b/>
          <w:bCs/>
          <w:sz w:val="16"/>
          <w:szCs w:val="1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6"/>
        <w:gridCol w:w="4821"/>
      </w:tblGrid>
      <w:tr w:rsidR="006E1EF2" w:rsidRPr="00554D35">
        <w:tc>
          <w:tcPr>
            <w:tcW w:w="4926" w:type="dxa"/>
          </w:tcPr>
          <w:p w:rsidR="00624F74" w:rsidRPr="00DC0A00" w:rsidRDefault="00624F74" w:rsidP="00624F74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</w:t>
            </w:r>
            <w:r w:rsidRPr="00DC0A00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28</w:t>
            </w:r>
            <w:r w:rsidRPr="00DC0A00">
              <w:rPr>
                <w:color w:val="000000"/>
                <w:sz w:val="24"/>
                <w:szCs w:val="24"/>
              </w:rPr>
              <w:t>.04.2022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DC0A00">
              <w:rPr>
                <w:color w:val="000000"/>
                <w:sz w:val="24"/>
                <w:szCs w:val="24"/>
              </w:rPr>
              <w:t>г. №</w:t>
            </w:r>
            <w:r>
              <w:rPr>
                <w:color w:val="000000"/>
                <w:sz w:val="24"/>
                <w:szCs w:val="24"/>
              </w:rPr>
              <w:t xml:space="preserve"> 68</w:t>
            </w:r>
          </w:p>
          <w:p w:rsidR="00753CA7" w:rsidRDefault="00624F74" w:rsidP="00624F7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Pr="00DC0A00">
              <w:rPr>
                <w:color w:val="000000"/>
                <w:sz w:val="24"/>
                <w:szCs w:val="24"/>
              </w:rPr>
              <w:t>. Тимирязево</w:t>
            </w:r>
          </w:p>
          <w:p w:rsidR="00624F74" w:rsidRPr="00554D35" w:rsidRDefault="00624F74" w:rsidP="00624F74">
            <w:pPr>
              <w:rPr>
                <w:sz w:val="24"/>
                <w:szCs w:val="24"/>
              </w:rPr>
            </w:pPr>
          </w:p>
        </w:tc>
        <w:tc>
          <w:tcPr>
            <w:tcW w:w="4821" w:type="dxa"/>
          </w:tcPr>
          <w:p w:rsidR="006E1EF2" w:rsidRPr="00554D35" w:rsidRDefault="006E1EF2" w:rsidP="00753CA7">
            <w:pPr>
              <w:rPr>
                <w:sz w:val="24"/>
                <w:szCs w:val="24"/>
              </w:rPr>
            </w:pPr>
          </w:p>
        </w:tc>
      </w:tr>
    </w:tbl>
    <w:p w:rsidR="00330C58" w:rsidRPr="00624F74" w:rsidRDefault="00167D54" w:rsidP="00624F74">
      <w:pPr>
        <w:spacing w:line="288" w:lineRule="auto"/>
        <w:ind w:right="5668"/>
        <w:jc w:val="both"/>
        <w:rPr>
          <w:iCs/>
          <w:sz w:val="24"/>
          <w:szCs w:val="24"/>
        </w:rPr>
      </w:pPr>
      <w:r w:rsidRPr="00330C58">
        <w:rPr>
          <w:sz w:val="24"/>
          <w:szCs w:val="24"/>
        </w:rPr>
        <w:t xml:space="preserve">О </w:t>
      </w:r>
      <w:r w:rsidR="00593B31">
        <w:rPr>
          <w:sz w:val="24"/>
          <w:szCs w:val="24"/>
        </w:rPr>
        <w:t>герб</w:t>
      </w:r>
      <w:r w:rsidRPr="00330C58">
        <w:rPr>
          <w:sz w:val="24"/>
          <w:szCs w:val="24"/>
        </w:rPr>
        <w:t>е</w:t>
      </w:r>
      <w:r w:rsidR="0098092D">
        <w:rPr>
          <w:i/>
          <w:iCs/>
          <w:sz w:val="24"/>
          <w:szCs w:val="24"/>
        </w:rPr>
        <w:t xml:space="preserve"> </w:t>
      </w:r>
      <w:r w:rsidR="003E0AB4">
        <w:rPr>
          <w:iCs/>
          <w:sz w:val="24"/>
          <w:szCs w:val="24"/>
        </w:rPr>
        <w:t>муниципального образования</w:t>
      </w:r>
      <w:r w:rsidR="00624F74">
        <w:rPr>
          <w:iCs/>
          <w:sz w:val="24"/>
          <w:szCs w:val="24"/>
        </w:rPr>
        <w:t xml:space="preserve"> </w:t>
      </w:r>
      <w:r w:rsidR="00761DBE">
        <w:rPr>
          <w:iCs/>
          <w:sz w:val="24"/>
          <w:szCs w:val="24"/>
        </w:rPr>
        <w:t>Тимирязевское</w:t>
      </w:r>
      <w:r w:rsidR="00282899">
        <w:rPr>
          <w:iCs/>
          <w:sz w:val="24"/>
          <w:szCs w:val="24"/>
        </w:rPr>
        <w:t xml:space="preserve"> сельское </w:t>
      </w:r>
      <w:r w:rsidR="0024355D">
        <w:rPr>
          <w:iCs/>
          <w:sz w:val="24"/>
          <w:szCs w:val="24"/>
        </w:rPr>
        <w:t>поселение</w:t>
      </w:r>
      <w:r w:rsidR="00624F74">
        <w:rPr>
          <w:iCs/>
          <w:sz w:val="24"/>
          <w:szCs w:val="24"/>
        </w:rPr>
        <w:t xml:space="preserve"> Новоусманского муниципального</w:t>
      </w:r>
      <w:r w:rsidR="00F85D40">
        <w:rPr>
          <w:iCs/>
          <w:sz w:val="24"/>
          <w:szCs w:val="24"/>
        </w:rPr>
        <w:t xml:space="preserve"> района</w:t>
      </w:r>
      <w:r w:rsidR="00624F74">
        <w:rPr>
          <w:iCs/>
          <w:sz w:val="24"/>
          <w:szCs w:val="24"/>
        </w:rPr>
        <w:t xml:space="preserve"> </w:t>
      </w:r>
      <w:r w:rsidR="00F85D40">
        <w:rPr>
          <w:sz w:val="24"/>
          <w:szCs w:val="24"/>
        </w:rPr>
        <w:t>Воронеж</w:t>
      </w:r>
      <w:r w:rsidR="0043237D">
        <w:rPr>
          <w:sz w:val="24"/>
          <w:szCs w:val="24"/>
        </w:rPr>
        <w:t>ск</w:t>
      </w:r>
      <w:r w:rsidR="00AB1D7E">
        <w:rPr>
          <w:sz w:val="24"/>
          <w:szCs w:val="24"/>
        </w:rPr>
        <w:t>ой</w:t>
      </w:r>
      <w:r w:rsidR="00330C58">
        <w:rPr>
          <w:sz w:val="24"/>
          <w:szCs w:val="24"/>
        </w:rPr>
        <w:t xml:space="preserve"> о</w:t>
      </w:r>
      <w:r w:rsidR="00072875">
        <w:rPr>
          <w:sz w:val="24"/>
          <w:szCs w:val="24"/>
        </w:rPr>
        <w:t>бласти</w:t>
      </w:r>
    </w:p>
    <w:p w:rsidR="00330C58" w:rsidRPr="001D18C6" w:rsidRDefault="00330C58" w:rsidP="00463871">
      <w:pPr>
        <w:spacing w:line="288" w:lineRule="auto"/>
        <w:jc w:val="both"/>
        <w:rPr>
          <w:sz w:val="16"/>
          <w:szCs w:val="16"/>
        </w:rPr>
      </w:pPr>
    </w:p>
    <w:p w:rsidR="00624F74" w:rsidRDefault="006E1EF2" w:rsidP="00463871">
      <w:pPr>
        <w:spacing w:line="288" w:lineRule="auto"/>
        <w:jc w:val="both"/>
        <w:rPr>
          <w:sz w:val="24"/>
          <w:szCs w:val="24"/>
        </w:rPr>
      </w:pPr>
      <w:r w:rsidRPr="00554D35">
        <w:rPr>
          <w:sz w:val="24"/>
          <w:szCs w:val="24"/>
        </w:rPr>
        <w:tab/>
      </w:r>
    </w:p>
    <w:p w:rsidR="00624F74" w:rsidRDefault="00624F74" w:rsidP="00624F74">
      <w:pPr>
        <w:spacing w:line="288" w:lineRule="auto"/>
        <w:ind w:firstLine="720"/>
        <w:jc w:val="both"/>
        <w:rPr>
          <w:sz w:val="24"/>
          <w:szCs w:val="24"/>
        </w:rPr>
      </w:pPr>
    </w:p>
    <w:p w:rsidR="00E35914" w:rsidRDefault="00072875" w:rsidP="00624F74">
      <w:pPr>
        <w:spacing w:line="288" w:lineRule="auto"/>
        <w:ind w:firstLine="720"/>
        <w:jc w:val="both"/>
        <w:rPr>
          <w:sz w:val="24"/>
          <w:szCs w:val="24"/>
        </w:rPr>
      </w:pPr>
      <w:r w:rsidRPr="00554D35">
        <w:rPr>
          <w:sz w:val="24"/>
          <w:szCs w:val="24"/>
        </w:rPr>
        <w:t xml:space="preserve">В соответствии с законодательством, регулирующим </w:t>
      </w:r>
      <w:r>
        <w:rPr>
          <w:sz w:val="24"/>
          <w:szCs w:val="24"/>
        </w:rPr>
        <w:t>правоотношения в сфере геральдики</w:t>
      </w:r>
      <w:r w:rsidRPr="00554D35">
        <w:rPr>
          <w:sz w:val="24"/>
          <w:szCs w:val="24"/>
        </w:rPr>
        <w:t>,</w:t>
      </w:r>
      <w:r w:rsidR="00971272">
        <w:rPr>
          <w:sz w:val="24"/>
          <w:szCs w:val="24"/>
        </w:rPr>
        <w:t xml:space="preserve"> и </w:t>
      </w:r>
      <w:r w:rsidRPr="00554D35">
        <w:rPr>
          <w:sz w:val="24"/>
          <w:szCs w:val="24"/>
        </w:rPr>
        <w:t xml:space="preserve">руководствуясь </w:t>
      </w:r>
      <w:r w:rsidR="008A750C" w:rsidRPr="008A750C">
        <w:rPr>
          <w:sz w:val="24"/>
          <w:szCs w:val="24"/>
        </w:rPr>
        <w:t>Устав</w:t>
      </w:r>
      <w:r w:rsidR="003E0AB4">
        <w:rPr>
          <w:sz w:val="24"/>
          <w:szCs w:val="24"/>
        </w:rPr>
        <w:t>ом</w:t>
      </w:r>
      <w:r w:rsidR="006E1EF2" w:rsidRPr="008A750C">
        <w:rPr>
          <w:sz w:val="24"/>
          <w:szCs w:val="24"/>
        </w:rPr>
        <w:t xml:space="preserve"> </w:t>
      </w:r>
      <w:r w:rsidR="00A30AB2">
        <w:rPr>
          <w:iCs/>
          <w:sz w:val="24"/>
          <w:szCs w:val="24"/>
        </w:rPr>
        <w:t xml:space="preserve">муниципального </w:t>
      </w:r>
      <w:r w:rsidR="00A30AB2" w:rsidRPr="00A30AB2">
        <w:rPr>
          <w:iCs/>
          <w:sz w:val="24"/>
          <w:szCs w:val="24"/>
        </w:rPr>
        <w:t xml:space="preserve">образования </w:t>
      </w:r>
      <w:r w:rsidR="00761DBE">
        <w:rPr>
          <w:iCs/>
          <w:sz w:val="24"/>
          <w:szCs w:val="24"/>
        </w:rPr>
        <w:t>Тимирязевское</w:t>
      </w:r>
      <w:r w:rsidR="00DD3DD5">
        <w:rPr>
          <w:iCs/>
          <w:sz w:val="24"/>
          <w:szCs w:val="24"/>
        </w:rPr>
        <w:t xml:space="preserve"> </w:t>
      </w:r>
      <w:r w:rsidR="00282899">
        <w:rPr>
          <w:iCs/>
          <w:sz w:val="24"/>
          <w:szCs w:val="24"/>
        </w:rPr>
        <w:t xml:space="preserve">сельское </w:t>
      </w:r>
      <w:r w:rsidR="00624F74" w:rsidRPr="00A30AB2">
        <w:rPr>
          <w:iCs/>
          <w:sz w:val="24"/>
          <w:szCs w:val="24"/>
        </w:rPr>
        <w:t>поселение</w:t>
      </w:r>
      <w:r w:rsidR="00624F74" w:rsidRPr="00A30AB2">
        <w:rPr>
          <w:sz w:val="24"/>
          <w:szCs w:val="24"/>
        </w:rPr>
        <w:t xml:space="preserve"> Новоусманского</w:t>
      </w:r>
      <w:r w:rsidR="00624F74">
        <w:rPr>
          <w:sz w:val="24"/>
          <w:szCs w:val="24"/>
        </w:rPr>
        <w:t xml:space="preserve"> </w:t>
      </w:r>
      <w:r w:rsidR="00624F74" w:rsidRPr="00A30AB2">
        <w:rPr>
          <w:sz w:val="24"/>
          <w:szCs w:val="24"/>
        </w:rPr>
        <w:t>муниципального</w:t>
      </w:r>
      <w:r w:rsidR="00F85D40">
        <w:rPr>
          <w:sz w:val="24"/>
          <w:szCs w:val="24"/>
        </w:rPr>
        <w:t xml:space="preserve"> района</w:t>
      </w:r>
      <w:r w:rsidR="00971272" w:rsidRPr="00A30AB2">
        <w:rPr>
          <w:sz w:val="24"/>
          <w:szCs w:val="24"/>
        </w:rPr>
        <w:t xml:space="preserve"> </w:t>
      </w:r>
      <w:r w:rsidR="00F85D40">
        <w:rPr>
          <w:sz w:val="24"/>
          <w:szCs w:val="24"/>
        </w:rPr>
        <w:t>Воронеж</w:t>
      </w:r>
      <w:r w:rsidR="0043237D" w:rsidRPr="00A30AB2">
        <w:rPr>
          <w:sz w:val="24"/>
          <w:szCs w:val="24"/>
        </w:rPr>
        <w:t>ск</w:t>
      </w:r>
      <w:r w:rsidR="00AB1D7E" w:rsidRPr="00A30AB2">
        <w:rPr>
          <w:sz w:val="24"/>
          <w:szCs w:val="24"/>
        </w:rPr>
        <w:t>ой</w:t>
      </w:r>
      <w:r>
        <w:rPr>
          <w:sz w:val="24"/>
          <w:szCs w:val="24"/>
        </w:rPr>
        <w:t xml:space="preserve"> области</w:t>
      </w:r>
      <w:r w:rsidR="000A21B9">
        <w:rPr>
          <w:sz w:val="24"/>
          <w:szCs w:val="24"/>
        </w:rPr>
        <w:t>,</w:t>
      </w:r>
      <w:r w:rsidR="00330C58">
        <w:rPr>
          <w:sz w:val="24"/>
          <w:szCs w:val="24"/>
        </w:rPr>
        <w:t xml:space="preserve"> </w:t>
      </w:r>
      <w:r w:rsidR="00E35914">
        <w:rPr>
          <w:sz w:val="24"/>
          <w:szCs w:val="24"/>
        </w:rPr>
        <w:t xml:space="preserve">Совет </w:t>
      </w:r>
      <w:r w:rsidR="00753CA7">
        <w:rPr>
          <w:sz w:val="24"/>
          <w:szCs w:val="24"/>
        </w:rPr>
        <w:t xml:space="preserve">народных </w:t>
      </w:r>
      <w:r w:rsidR="00E35914">
        <w:rPr>
          <w:sz w:val="24"/>
          <w:szCs w:val="24"/>
        </w:rPr>
        <w:t>депутатов</w:t>
      </w:r>
      <w:r w:rsidR="00B64054" w:rsidRPr="00B64054">
        <w:rPr>
          <w:sz w:val="24"/>
          <w:szCs w:val="24"/>
        </w:rPr>
        <w:t xml:space="preserve"> </w:t>
      </w:r>
      <w:r w:rsidR="00761DBE">
        <w:rPr>
          <w:iCs/>
          <w:sz w:val="24"/>
          <w:szCs w:val="24"/>
        </w:rPr>
        <w:t>Тимирязевского</w:t>
      </w:r>
      <w:r w:rsidR="00282899">
        <w:rPr>
          <w:iCs/>
          <w:sz w:val="24"/>
          <w:szCs w:val="24"/>
        </w:rPr>
        <w:t xml:space="preserve"> сельского</w:t>
      </w:r>
      <w:r w:rsidR="0024355D">
        <w:rPr>
          <w:iCs/>
          <w:sz w:val="24"/>
          <w:szCs w:val="24"/>
        </w:rPr>
        <w:t xml:space="preserve"> поселения</w:t>
      </w:r>
      <w:r w:rsidR="00D345C2">
        <w:rPr>
          <w:sz w:val="24"/>
          <w:szCs w:val="24"/>
        </w:rPr>
        <w:t xml:space="preserve">  </w:t>
      </w:r>
    </w:p>
    <w:p w:rsidR="00624F74" w:rsidRDefault="00753CA7" w:rsidP="00463871">
      <w:pPr>
        <w:spacing w:line="288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</w:p>
    <w:p w:rsidR="006E1EF2" w:rsidRDefault="006E1EF2" w:rsidP="00463871">
      <w:pPr>
        <w:spacing w:line="288" w:lineRule="auto"/>
        <w:jc w:val="center"/>
        <w:rPr>
          <w:b/>
          <w:bCs/>
          <w:sz w:val="24"/>
          <w:szCs w:val="24"/>
        </w:rPr>
      </w:pPr>
      <w:r w:rsidRPr="00554D35">
        <w:rPr>
          <w:b/>
          <w:bCs/>
          <w:sz w:val="24"/>
          <w:szCs w:val="24"/>
        </w:rPr>
        <w:t>РЕШ</w:t>
      </w:r>
      <w:r w:rsidR="00817EF5" w:rsidRPr="00554D35">
        <w:rPr>
          <w:b/>
          <w:bCs/>
          <w:sz w:val="24"/>
          <w:szCs w:val="24"/>
        </w:rPr>
        <w:t>ИЛ</w:t>
      </w:r>
      <w:r w:rsidRPr="00554D35">
        <w:rPr>
          <w:b/>
          <w:bCs/>
          <w:sz w:val="24"/>
          <w:szCs w:val="24"/>
        </w:rPr>
        <w:t>:</w:t>
      </w:r>
    </w:p>
    <w:p w:rsidR="00624F74" w:rsidRPr="00554D35" w:rsidRDefault="00624F74" w:rsidP="00463871">
      <w:pPr>
        <w:spacing w:line="288" w:lineRule="auto"/>
        <w:jc w:val="center"/>
        <w:rPr>
          <w:b/>
          <w:bCs/>
          <w:sz w:val="24"/>
          <w:szCs w:val="24"/>
        </w:rPr>
      </w:pPr>
    </w:p>
    <w:p w:rsidR="00AB7ECA" w:rsidRDefault="007340D3" w:rsidP="00463871">
      <w:pPr>
        <w:numPr>
          <w:ilvl w:val="0"/>
          <w:numId w:val="1"/>
        </w:numPr>
        <w:tabs>
          <w:tab w:val="left" w:pos="993"/>
        </w:tabs>
        <w:spacing w:line="288" w:lineRule="auto"/>
        <w:ind w:left="0" w:firstLine="709"/>
        <w:jc w:val="both"/>
        <w:rPr>
          <w:sz w:val="24"/>
          <w:szCs w:val="24"/>
        </w:rPr>
      </w:pPr>
      <w:r w:rsidRPr="003D79F2">
        <w:rPr>
          <w:sz w:val="24"/>
        </w:rPr>
        <w:t xml:space="preserve">Установить </w:t>
      </w:r>
      <w:r w:rsidR="00593B31">
        <w:rPr>
          <w:sz w:val="24"/>
        </w:rPr>
        <w:t>герб</w:t>
      </w:r>
      <w:r w:rsidRPr="003D79F2">
        <w:rPr>
          <w:sz w:val="24"/>
        </w:rPr>
        <w:t xml:space="preserve"> </w:t>
      </w:r>
      <w:r w:rsidR="00AB0937">
        <w:rPr>
          <w:iCs/>
          <w:sz w:val="24"/>
          <w:szCs w:val="24"/>
        </w:rPr>
        <w:t xml:space="preserve">муниципального образования </w:t>
      </w:r>
      <w:r w:rsidR="00761DBE">
        <w:rPr>
          <w:iCs/>
          <w:sz w:val="24"/>
          <w:szCs w:val="24"/>
        </w:rPr>
        <w:t>Тимирязевское</w:t>
      </w:r>
      <w:r w:rsidR="00282899">
        <w:rPr>
          <w:iCs/>
          <w:sz w:val="24"/>
          <w:szCs w:val="24"/>
        </w:rPr>
        <w:t xml:space="preserve"> сельское </w:t>
      </w:r>
      <w:r w:rsidR="007C1BC6">
        <w:rPr>
          <w:iCs/>
          <w:sz w:val="24"/>
          <w:szCs w:val="24"/>
        </w:rPr>
        <w:t>поселение</w:t>
      </w:r>
      <w:r w:rsidR="00AB0937">
        <w:rPr>
          <w:iCs/>
          <w:sz w:val="24"/>
          <w:szCs w:val="24"/>
        </w:rPr>
        <w:t xml:space="preserve"> </w:t>
      </w:r>
      <w:r w:rsidR="00624F74">
        <w:rPr>
          <w:iCs/>
          <w:sz w:val="24"/>
          <w:szCs w:val="24"/>
        </w:rPr>
        <w:t>Новоусманского муниципального</w:t>
      </w:r>
      <w:r w:rsidR="00F85D40">
        <w:rPr>
          <w:iCs/>
          <w:sz w:val="24"/>
          <w:szCs w:val="24"/>
        </w:rPr>
        <w:t xml:space="preserve"> </w:t>
      </w:r>
      <w:r w:rsidR="00624F74">
        <w:rPr>
          <w:iCs/>
          <w:sz w:val="24"/>
          <w:szCs w:val="24"/>
        </w:rPr>
        <w:t>района</w:t>
      </w:r>
      <w:r w:rsidR="00624F74">
        <w:rPr>
          <w:sz w:val="24"/>
          <w:szCs w:val="24"/>
        </w:rPr>
        <w:t xml:space="preserve"> Воронежской</w:t>
      </w:r>
      <w:r w:rsidR="007C1BC6">
        <w:rPr>
          <w:sz w:val="24"/>
          <w:szCs w:val="24"/>
        </w:rPr>
        <w:t xml:space="preserve"> области</w:t>
      </w:r>
      <w:r>
        <w:rPr>
          <w:sz w:val="24"/>
          <w:szCs w:val="24"/>
        </w:rPr>
        <w:t xml:space="preserve"> </w:t>
      </w:r>
      <w:r w:rsidRPr="003D79F2">
        <w:rPr>
          <w:sz w:val="24"/>
        </w:rPr>
        <w:t xml:space="preserve">в качестве официального символа </w:t>
      </w:r>
      <w:r w:rsidR="00AB0937">
        <w:rPr>
          <w:iCs/>
          <w:sz w:val="24"/>
          <w:szCs w:val="24"/>
        </w:rPr>
        <w:t xml:space="preserve">муниципального образования </w:t>
      </w:r>
      <w:r w:rsidR="00761DBE">
        <w:rPr>
          <w:iCs/>
          <w:sz w:val="24"/>
          <w:szCs w:val="24"/>
        </w:rPr>
        <w:t>Тимирязевское</w:t>
      </w:r>
      <w:r w:rsidR="00282899">
        <w:rPr>
          <w:iCs/>
          <w:sz w:val="24"/>
          <w:szCs w:val="24"/>
        </w:rPr>
        <w:t xml:space="preserve"> сельское </w:t>
      </w:r>
      <w:r w:rsidR="007C1BC6">
        <w:rPr>
          <w:iCs/>
          <w:sz w:val="24"/>
          <w:szCs w:val="24"/>
        </w:rPr>
        <w:t>поселение</w:t>
      </w:r>
      <w:r w:rsidR="007C1BC6" w:rsidRPr="009E4C6E">
        <w:t xml:space="preserve"> </w:t>
      </w:r>
      <w:r w:rsidR="00624F74">
        <w:rPr>
          <w:iCs/>
          <w:sz w:val="24"/>
          <w:szCs w:val="24"/>
        </w:rPr>
        <w:t>Новоусманского муниципального</w:t>
      </w:r>
      <w:r w:rsidR="00F85D40">
        <w:rPr>
          <w:iCs/>
          <w:sz w:val="24"/>
          <w:szCs w:val="24"/>
        </w:rPr>
        <w:t xml:space="preserve"> </w:t>
      </w:r>
      <w:r w:rsidR="00624F74">
        <w:rPr>
          <w:iCs/>
          <w:sz w:val="24"/>
          <w:szCs w:val="24"/>
        </w:rPr>
        <w:t>района</w:t>
      </w:r>
      <w:r w:rsidR="00624F74">
        <w:rPr>
          <w:sz w:val="24"/>
          <w:szCs w:val="24"/>
        </w:rPr>
        <w:t xml:space="preserve"> Воронежской</w:t>
      </w:r>
      <w:r w:rsidR="007C1BC6">
        <w:rPr>
          <w:sz w:val="24"/>
          <w:szCs w:val="24"/>
        </w:rPr>
        <w:t xml:space="preserve"> области</w:t>
      </w:r>
      <w:r w:rsidR="00AB7ECA">
        <w:rPr>
          <w:sz w:val="24"/>
          <w:szCs w:val="24"/>
        </w:rPr>
        <w:t>.</w:t>
      </w:r>
    </w:p>
    <w:p w:rsidR="007C1BC6" w:rsidRDefault="00753CA7" w:rsidP="002878F3">
      <w:pPr>
        <w:numPr>
          <w:ilvl w:val="0"/>
          <w:numId w:val="1"/>
        </w:numPr>
        <w:tabs>
          <w:tab w:val="left" w:pos="993"/>
        </w:tabs>
        <w:spacing w:line="288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Утвердить п</w:t>
      </w:r>
      <w:r w:rsidR="00AB7ECA" w:rsidRPr="00554D35">
        <w:rPr>
          <w:sz w:val="24"/>
          <w:szCs w:val="24"/>
        </w:rPr>
        <w:t xml:space="preserve">оложение </w:t>
      </w:r>
      <w:r w:rsidR="00AB7ECA">
        <w:rPr>
          <w:sz w:val="24"/>
          <w:szCs w:val="24"/>
        </w:rPr>
        <w:t>«О</w:t>
      </w:r>
      <w:r w:rsidR="00AB7ECA" w:rsidRPr="00554D35">
        <w:rPr>
          <w:sz w:val="24"/>
          <w:szCs w:val="24"/>
        </w:rPr>
        <w:t xml:space="preserve"> </w:t>
      </w:r>
      <w:r w:rsidR="00593B31">
        <w:rPr>
          <w:sz w:val="24"/>
          <w:szCs w:val="24"/>
        </w:rPr>
        <w:t>герб</w:t>
      </w:r>
      <w:r w:rsidR="00AB7ECA" w:rsidRPr="00554D35">
        <w:rPr>
          <w:sz w:val="24"/>
          <w:szCs w:val="24"/>
        </w:rPr>
        <w:t xml:space="preserve">е </w:t>
      </w:r>
      <w:r w:rsidR="00AB7ECA">
        <w:rPr>
          <w:iCs/>
          <w:sz w:val="24"/>
          <w:szCs w:val="24"/>
        </w:rPr>
        <w:t xml:space="preserve">муниципального образования </w:t>
      </w:r>
      <w:r w:rsidR="00761DBE">
        <w:rPr>
          <w:iCs/>
          <w:sz w:val="24"/>
          <w:szCs w:val="24"/>
        </w:rPr>
        <w:t>Тимирязевское</w:t>
      </w:r>
      <w:r w:rsidR="00AB7ECA">
        <w:rPr>
          <w:iCs/>
          <w:sz w:val="24"/>
          <w:szCs w:val="24"/>
        </w:rPr>
        <w:t xml:space="preserve"> сельское поселение</w:t>
      </w:r>
      <w:r w:rsidR="00463871" w:rsidRPr="00463871">
        <w:rPr>
          <w:iCs/>
          <w:sz w:val="24"/>
          <w:szCs w:val="24"/>
        </w:rPr>
        <w:t xml:space="preserve"> </w:t>
      </w:r>
      <w:r w:rsidR="00624F74">
        <w:rPr>
          <w:iCs/>
          <w:sz w:val="24"/>
          <w:szCs w:val="24"/>
        </w:rPr>
        <w:t>Новоусманского муниципального</w:t>
      </w:r>
      <w:r w:rsidR="00F85D40">
        <w:rPr>
          <w:iCs/>
          <w:sz w:val="24"/>
          <w:szCs w:val="24"/>
        </w:rPr>
        <w:t xml:space="preserve"> </w:t>
      </w:r>
      <w:r w:rsidR="00624F74">
        <w:rPr>
          <w:iCs/>
          <w:sz w:val="24"/>
          <w:szCs w:val="24"/>
        </w:rPr>
        <w:t>района</w:t>
      </w:r>
      <w:r w:rsidR="00624F74">
        <w:rPr>
          <w:sz w:val="24"/>
          <w:szCs w:val="24"/>
        </w:rPr>
        <w:t xml:space="preserve"> Воронежской</w:t>
      </w:r>
      <w:r w:rsidR="00463871">
        <w:rPr>
          <w:sz w:val="24"/>
          <w:szCs w:val="24"/>
        </w:rPr>
        <w:t xml:space="preserve"> </w:t>
      </w:r>
      <w:r w:rsidR="00624F74">
        <w:rPr>
          <w:sz w:val="24"/>
          <w:szCs w:val="24"/>
        </w:rPr>
        <w:t>области» (</w:t>
      </w:r>
      <w:r w:rsidR="00AB7ECA">
        <w:rPr>
          <w:sz w:val="24"/>
          <w:szCs w:val="24"/>
        </w:rPr>
        <w:t>прилагается)</w:t>
      </w:r>
      <w:r w:rsidR="00AB7ECA" w:rsidRPr="00554D35">
        <w:rPr>
          <w:sz w:val="24"/>
          <w:szCs w:val="24"/>
        </w:rPr>
        <w:t>.</w:t>
      </w:r>
    </w:p>
    <w:p w:rsidR="00AB7ECA" w:rsidRPr="00953F4A" w:rsidRDefault="00AB7ECA" w:rsidP="00463871">
      <w:pPr>
        <w:numPr>
          <w:ilvl w:val="0"/>
          <w:numId w:val="1"/>
        </w:numPr>
        <w:tabs>
          <w:tab w:val="left" w:pos="993"/>
        </w:tabs>
        <w:spacing w:line="288" w:lineRule="auto"/>
        <w:ind w:left="0" w:firstLine="709"/>
        <w:jc w:val="both"/>
        <w:rPr>
          <w:sz w:val="24"/>
          <w:szCs w:val="24"/>
        </w:rPr>
      </w:pPr>
      <w:r w:rsidRPr="00953F4A">
        <w:rPr>
          <w:sz w:val="24"/>
          <w:szCs w:val="24"/>
        </w:rPr>
        <w:t xml:space="preserve">Направить </w:t>
      </w:r>
      <w:r w:rsidR="00753CA7" w:rsidRPr="00953F4A">
        <w:rPr>
          <w:sz w:val="24"/>
          <w:szCs w:val="24"/>
        </w:rPr>
        <w:t>п</w:t>
      </w:r>
      <w:r w:rsidRPr="00953F4A">
        <w:rPr>
          <w:sz w:val="24"/>
          <w:szCs w:val="24"/>
        </w:rPr>
        <w:t xml:space="preserve">оложение «О </w:t>
      </w:r>
      <w:r w:rsidR="00593B31" w:rsidRPr="00953F4A">
        <w:rPr>
          <w:sz w:val="24"/>
          <w:szCs w:val="24"/>
        </w:rPr>
        <w:t>герб</w:t>
      </w:r>
      <w:r w:rsidRPr="00953F4A">
        <w:rPr>
          <w:sz w:val="24"/>
          <w:szCs w:val="24"/>
        </w:rPr>
        <w:t xml:space="preserve">е </w:t>
      </w:r>
      <w:r w:rsidRPr="00953F4A">
        <w:rPr>
          <w:iCs/>
          <w:sz w:val="24"/>
          <w:szCs w:val="24"/>
        </w:rPr>
        <w:t xml:space="preserve">муниципального образования </w:t>
      </w:r>
      <w:r w:rsidR="00761DBE" w:rsidRPr="00953F4A">
        <w:rPr>
          <w:iCs/>
          <w:sz w:val="24"/>
          <w:szCs w:val="24"/>
        </w:rPr>
        <w:t>Тимирязевское</w:t>
      </w:r>
      <w:r w:rsidR="00DD3DD5" w:rsidRPr="00953F4A">
        <w:rPr>
          <w:iCs/>
          <w:sz w:val="24"/>
          <w:szCs w:val="24"/>
        </w:rPr>
        <w:t xml:space="preserve"> </w:t>
      </w:r>
      <w:r w:rsidRPr="00953F4A">
        <w:rPr>
          <w:iCs/>
          <w:sz w:val="24"/>
          <w:szCs w:val="24"/>
        </w:rPr>
        <w:t xml:space="preserve">сельское поселение </w:t>
      </w:r>
      <w:r w:rsidR="00624F74" w:rsidRPr="00953F4A">
        <w:rPr>
          <w:iCs/>
          <w:sz w:val="24"/>
          <w:szCs w:val="24"/>
        </w:rPr>
        <w:t>Новоусманского муниципального</w:t>
      </w:r>
      <w:r w:rsidR="00F85D40" w:rsidRPr="00953F4A">
        <w:rPr>
          <w:iCs/>
          <w:sz w:val="24"/>
          <w:szCs w:val="24"/>
        </w:rPr>
        <w:t xml:space="preserve"> </w:t>
      </w:r>
      <w:r w:rsidR="00624F74" w:rsidRPr="00953F4A">
        <w:rPr>
          <w:iCs/>
          <w:sz w:val="24"/>
          <w:szCs w:val="24"/>
        </w:rPr>
        <w:t>района</w:t>
      </w:r>
      <w:r w:rsidR="00624F74" w:rsidRPr="00953F4A">
        <w:rPr>
          <w:sz w:val="24"/>
          <w:szCs w:val="24"/>
        </w:rPr>
        <w:t xml:space="preserve"> Воронежской</w:t>
      </w:r>
      <w:r w:rsidR="00753CA7" w:rsidRPr="00953F4A">
        <w:rPr>
          <w:sz w:val="24"/>
          <w:szCs w:val="24"/>
        </w:rPr>
        <w:t xml:space="preserve"> </w:t>
      </w:r>
      <w:r w:rsidR="00624F74" w:rsidRPr="00953F4A">
        <w:rPr>
          <w:sz w:val="24"/>
          <w:szCs w:val="24"/>
        </w:rPr>
        <w:t xml:space="preserve">области» </w:t>
      </w:r>
      <w:r w:rsidR="00624F74">
        <w:rPr>
          <w:sz w:val="24"/>
          <w:szCs w:val="24"/>
        </w:rPr>
        <w:t>главе</w:t>
      </w:r>
      <w:r w:rsidRPr="00953F4A">
        <w:rPr>
          <w:sz w:val="24"/>
          <w:szCs w:val="24"/>
        </w:rPr>
        <w:t xml:space="preserve"> муниципального образования </w:t>
      </w:r>
      <w:r w:rsidR="00761DBE" w:rsidRPr="00953F4A">
        <w:rPr>
          <w:iCs/>
          <w:sz w:val="24"/>
          <w:szCs w:val="24"/>
        </w:rPr>
        <w:t>Тимирязевское</w:t>
      </w:r>
      <w:r w:rsidRPr="00953F4A">
        <w:rPr>
          <w:sz w:val="24"/>
          <w:szCs w:val="24"/>
        </w:rPr>
        <w:t xml:space="preserve"> сельское поселение для подписания</w:t>
      </w:r>
      <w:r w:rsidR="00953F4A" w:rsidRPr="00953F4A">
        <w:rPr>
          <w:sz w:val="24"/>
          <w:szCs w:val="24"/>
        </w:rPr>
        <w:t>.</w:t>
      </w:r>
      <w:r w:rsidRPr="00953F4A">
        <w:rPr>
          <w:sz w:val="24"/>
          <w:szCs w:val="24"/>
        </w:rPr>
        <w:t xml:space="preserve"> </w:t>
      </w:r>
      <w:r w:rsidR="00953F4A" w:rsidRPr="00953F4A">
        <w:rPr>
          <w:sz w:val="24"/>
          <w:szCs w:val="24"/>
        </w:rPr>
        <w:t xml:space="preserve"> </w:t>
      </w:r>
    </w:p>
    <w:p w:rsidR="00953F4A" w:rsidRPr="00953F4A" w:rsidRDefault="00953F4A" w:rsidP="00953F4A">
      <w:pPr>
        <w:pStyle w:val="a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4.</w:t>
      </w:r>
      <w:r w:rsidRPr="007C750C">
        <w:rPr>
          <w:color w:val="000000"/>
          <w:sz w:val="24"/>
          <w:szCs w:val="24"/>
        </w:rPr>
        <w:t xml:space="preserve">      </w:t>
      </w:r>
      <w:r w:rsidRPr="007C750C">
        <w:rPr>
          <w:rFonts w:eastAsia="font186"/>
          <w:sz w:val="24"/>
          <w:szCs w:val="24"/>
        </w:rPr>
        <w:t xml:space="preserve">Обнародовать </w:t>
      </w:r>
      <w:r w:rsidRPr="007C750C">
        <w:rPr>
          <w:sz w:val="24"/>
          <w:szCs w:val="24"/>
        </w:rPr>
        <w:t xml:space="preserve">настоящее решение в местах для размещения муниципальных правовых актов Тимирязевского сельского поселения Новоусманского муниципального района Воронежской области - в здании администрации Тимирязевского сельского поселения по адресу: п.Тимирязево, ул.Тимирязева, 5 и на информационных стендах:  здание Горенско-Высельского СДК  по адресу: Воронежская область, Новоусманский район, с.Горенские Выселки, ул.70 лет Октября, д.21 а, здание Крыловского  СДК  по адресу: Воронежская область, Новоусманский район, д.Михайловка, ул.Центральная, д.1. </w:t>
      </w:r>
    </w:p>
    <w:p w:rsidR="00AB7ECA" w:rsidRPr="00AB7ECA" w:rsidRDefault="00953F4A" w:rsidP="00953F4A">
      <w:pPr>
        <w:tabs>
          <w:tab w:val="left" w:pos="993"/>
        </w:tabs>
        <w:spacing w:line="288" w:lineRule="auto"/>
        <w:jc w:val="both"/>
        <w:rPr>
          <w:sz w:val="24"/>
          <w:szCs w:val="24"/>
        </w:rPr>
      </w:pPr>
      <w:r>
        <w:rPr>
          <w:sz w:val="24"/>
        </w:rPr>
        <w:t xml:space="preserve">             5. </w:t>
      </w:r>
      <w:r w:rsidR="00753CA7">
        <w:rPr>
          <w:sz w:val="24"/>
        </w:rPr>
        <w:t>Представить настоящее решение, п</w:t>
      </w:r>
      <w:r w:rsidR="00AB7ECA" w:rsidRPr="003D79F2">
        <w:rPr>
          <w:sz w:val="24"/>
        </w:rPr>
        <w:t xml:space="preserve">оложение «О </w:t>
      </w:r>
      <w:r w:rsidR="00593B31">
        <w:rPr>
          <w:sz w:val="24"/>
        </w:rPr>
        <w:t>герб</w:t>
      </w:r>
      <w:r w:rsidR="00AB7ECA" w:rsidRPr="003D79F2">
        <w:rPr>
          <w:sz w:val="24"/>
        </w:rPr>
        <w:t xml:space="preserve">е </w:t>
      </w:r>
      <w:r>
        <w:rPr>
          <w:iCs/>
          <w:sz w:val="24"/>
          <w:szCs w:val="24"/>
        </w:rPr>
        <w:t xml:space="preserve">муниципального </w:t>
      </w:r>
      <w:r w:rsidR="00AB7ECA">
        <w:rPr>
          <w:iCs/>
          <w:sz w:val="24"/>
          <w:szCs w:val="24"/>
        </w:rPr>
        <w:t xml:space="preserve">образования </w:t>
      </w:r>
      <w:r w:rsidR="00761DBE">
        <w:rPr>
          <w:iCs/>
          <w:sz w:val="24"/>
          <w:szCs w:val="24"/>
        </w:rPr>
        <w:t>Тимирязевское</w:t>
      </w:r>
      <w:r w:rsidR="00AB7ECA">
        <w:rPr>
          <w:iCs/>
          <w:sz w:val="24"/>
          <w:szCs w:val="24"/>
        </w:rPr>
        <w:t xml:space="preserve"> сельское поселение</w:t>
      </w:r>
      <w:r w:rsidR="00AB7ECA" w:rsidRPr="009E4C6E">
        <w:t xml:space="preserve"> </w:t>
      </w:r>
      <w:r w:rsidR="00624F74">
        <w:rPr>
          <w:iCs/>
          <w:sz w:val="24"/>
          <w:szCs w:val="24"/>
        </w:rPr>
        <w:t>Новоусманского муниципального</w:t>
      </w:r>
      <w:r w:rsidR="00F85D40">
        <w:rPr>
          <w:iCs/>
          <w:sz w:val="24"/>
          <w:szCs w:val="24"/>
        </w:rPr>
        <w:t xml:space="preserve"> </w:t>
      </w:r>
      <w:r w:rsidR="00624F74">
        <w:rPr>
          <w:iCs/>
          <w:sz w:val="24"/>
          <w:szCs w:val="24"/>
        </w:rPr>
        <w:t>района</w:t>
      </w:r>
      <w:r w:rsidR="00624F74">
        <w:rPr>
          <w:sz w:val="24"/>
          <w:szCs w:val="24"/>
        </w:rPr>
        <w:t xml:space="preserve"> Воронежской</w:t>
      </w:r>
      <w:r w:rsidR="00AB7ECA">
        <w:rPr>
          <w:sz w:val="24"/>
          <w:szCs w:val="24"/>
        </w:rPr>
        <w:t xml:space="preserve"> области</w:t>
      </w:r>
      <w:r w:rsidR="00AB7ECA" w:rsidRPr="003D79F2">
        <w:rPr>
          <w:sz w:val="24"/>
        </w:rPr>
        <w:t xml:space="preserve">» в Геральдический </w:t>
      </w:r>
      <w:r w:rsidR="00AB7ECA">
        <w:rPr>
          <w:sz w:val="24"/>
        </w:rPr>
        <w:t>Совет</w:t>
      </w:r>
      <w:r w:rsidR="00AB7ECA" w:rsidRPr="003D79F2">
        <w:rPr>
          <w:sz w:val="24"/>
        </w:rPr>
        <w:t xml:space="preserve"> при Президенте Российской Федерации для внесения </w:t>
      </w:r>
      <w:r w:rsidR="00593B31">
        <w:rPr>
          <w:sz w:val="24"/>
        </w:rPr>
        <w:t>герб</w:t>
      </w:r>
      <w:r w:rsidR="00AB7ECA">
        <w:rPr>
          <w:sz w:val="24"/>
        </w:rPr>
        <w:t xml:space="preserve">а </w:t>
      </w:r>
      <w:r w:rsidR="00AB7ECA">
        <w:rPr>
          <w:iCs/>
          <w:sz w:val="24"/>
          <w:szCs w:val="24"/>
        </w:rPr>
        <w:t xml:space="preserve">муниципального образования </w:t>
      </w:r>
      <w:r w:rsidR="00761DBE">
        <w:rPr>
          <w:iCs/>
          <w:sz w:val="24"/>
          <w:szCs w:val="24"/>
        </w:rPr>
        <w:t>Тимирязевское</w:t>
      </w:r>
      <w:r w:rsidR="00AB7ECA">
        <w:rPr>
          <w:iCs/>
          <w:sz w:val="24"/>
          <w:szCs w:val="24"/>
        </w:rPr>
        <w:t xml:space="preserve"> сельское поселение</w:t>
      </w:r>
      <w:r w:rsidR="00AB7ECA" w:rsidRPr="009E4C6E">
        <w:t xml:space="preserve"> </w:t>
      </w:r>
      <w:r w:rsidR="00624F74">
        <w:rPr>
          <w:iCs/>
          <w:sz w:val="24"/>
          <w:szCs w:val="24"/>
        </w:rPr>
        <w:t>Новоусманского муниципального</w:t>
      </w:r>
      <w:r w:rsidR="00F85D40">
        <w:rPr>
          <w:iCs/>
          <w:sz w:val="24"/>
          <w:szCs w:val="24"/>
        </w:rPr>
        <w:t xml:space="preserve"> </w:t>
      </w:r>
      <w:r w:rsidR="00624F74">
        <w:rPr>
          <w:iCs/>
          <w:sz w:val="24"/>
          <w:szCs w:val="24"/>
        </w:rPr>
        <w:t>района</w:t>
      </w:r>
      <w:r w:rsidR="00624F74">
        <w:rPr>
          <w:sz w:val="24"/>
          <w:szCs w:val="24"/>
        </w:rPr>
        <w:t xml:space="preserve"> Воронежской</w:t>
      </w:r>
      <w:r w:rsidR="00AB7ECA">
        <w:rPr>
          <w:sz w:val="24"/>
          <w:szCs w:val="24"/>
        </w:rPr>
        <w:t xml:space="preserve"> </w:t>
      </w:r>
      <w:r w:rsidR="00624F74">
        <w:rPr>
          <w:sz w:val="24"/>
          <w:szCs w:val="24"/>
        </w:rPr>
        <w:t>области в</w:t>
      </w:r>
      <w:r w:rsidR="00AB7ECA" w:rsidRPr="003D79F2">
        <w:rPr>
          <w:sz w:val="24"/>
        </w:rPr>
        <w:t xml:space="preserve"> Государственный геральдический Регистр Российской Федерации.</w:t>
      </w:r>
    </w:p>
    <w:p w:rsidR="00953F4A" w:rsidRDefault="00953F4A" w:rsidP="00953F4A">
      <w:pPr>
        <w:tabs>
          <w:tab w:val="left" w:pos="993"/>
        </w:tabs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6. </w:t>
      </w:r>
      <w:r w:rsidR="00AB7ECA">
        <w:rPr>
          <w:sz w:val="24"/>
          <w:szCs w:val="24"/>
        </w:rPr>
        <w:t>Возложить контроль исполнения настояще</w:t>
      </w:r>
      <w:r w:rsidR="00753CA7">
        <w:rPr>
          <w:sz w:val="24"/>
          <w:szCs w:val="24"/>
        </w:rPr>
        <w:t xml:space="preserve">го решения на главу Тимирязевского сельского поселения Новоусманского муниципального района Воронежской области Клименко В.А.  </w:t>
      </w:r>
    </w:p>
    <w:p w:rsidR="00624F74" w:rsidRDefault="00624F74" w:rsidP="00953F4A">
      <w:pPr>
        <w:tabs>
          <w:tab w:val="left" w:pos="993"/>
        </w:tabs>
        <w:spacing w:line="288" w:lineRule="auto"/>
        <w:jc w:val="both"/>
        <w:rPr>
          <w:sz w:val="24"/>
          <w:szCs w:val="24"/>
        </w:rPr>
      </w:pPr>
    </w:p>
    <w:p w:rsidR="00753CA7" w:rsidRPr="00753CA7" w:rsidRDefault="00753CA7" w:rsidP="00953F4A">
      <w:pPr>
        <w:tabs>
          <w:tab w:val="left" w:pos="993"/>
        </w:tabs>
        <w:spacing w:line="288" w:lineRule="auto"/>
        <w:jc w:val="both"/>
        <w:rPr>
          <w:sz w:val="24"/>
          <w:szCs w:val="24"/>
        </w:rPr>
      </w:pPr>
      <w:r w:rsidRPr="00753CA7">
        <w:rPr>
          <w:sz w:val="24"/>
          <w:szCs w:val="24"/>
        </w:rPr>
        <w:t xml:space="preserve">Глава Тимирязевского сельского поселения </w:t>
      </w:r>
    </w:p>
    <w:p w:rsidR="00753CA7" w:rsidRPr="00753CA7" w:rsidRDefault="00753CA7" w:rsidP="00753CA7">
      <w:pPr>
        <w:pStyle w:val="a8"/>
        <w:rPr>
          <w:sz w:val="24"/>
          <w:szCs w:val="24"/>
        </w:rPr>
      </w:pPr>
      <w:r w:rsidRPr="00753CA7">
        <w:rPr>
          <w:sz w:val="24"/>
          <w:szCs w:val="24"/>
        </w:rPr>
        <w:t>Новоусманского муниципального района</w:t>
      </w:r>
    </w:p>
    <w:p w:rsidR="006E1EF2" w:rsidRPr="00753CA7" w:rsidRDefault="00753CA7" w:rsidP="00753CA7">
      <w:pPr>
        <w:pStyle w:val="a8"/>
        <w:rPr>
          <w:sz w:val="24"/>
          <w:szCs w:val="24"/>
        </w:rPr>
      </w:pPr>
      <w:r w:rsidRPr="00753CA7">
        <w:rPr>
          <w:sz w:val="24"/>
          <w:szCs w:val="24"/>
        </w:rPr>
        <w:t xml:space="preserve">Воронежской области                                                                   </w:t>
      </w:r>
      <w:r>
        <w:rPr>
          <w:sz w:val="24"/>
          <w:szCs w:val="24"/>
        </w:rPr>
        <w:t xml:space="preserve">                  </w:t>
      </w:r>
      <w:r w:rsidRPr="00753CA7">
        <w:rPr>
          <w:sz w:val="24"/>
          <w:szCs w:val="24"/>
        </w:rPr>
        <w:t xml:space="preserve">В.А.Клименко                                                                                                             </w:t>
      </w:r>
    </w:p>
    <w:p w:rsidR="00753CA7" w:rsidRDefault="00753CA7" w:rsidP="00E254F4">
      <w:pPr>
        <w:pStyle w:val="a3"/>
        <w:spacing w:line="240" w:lineRule="auto"/>
        <w:rPr>
          <w:sz w:val="24"/>
          <w:szCs w:val="24"/>
        </w:rPr>
      </w:pPr>
    </w:p>
    <w:p w:rsidR="004B3072" w:rsidRPr="00753CA7" w:rsidRDefault="004B3072" w:rsidP="00E254F4">
      <w:pPr>
        <w:pStyle w:val="a3"/>
        <w:spacing w:line="240" w:lineRule="auto"/>
        <w:rPr>
          <w:sz w:val="24"/>
          <w:szCs w:val="24"/>
        </w:rPr>
      </w:pPr>
      <w:r w:rsidRPr="00753CA7">
        <w:rPr>
          <w:sz w:val="24"/>
          <w:szCs w:val="24"/>
        </w:rPr>
        <w:t xml:space="preserve">Председатель Совета </w:t>
      </w:r>
      <w:r w:rsidR="00F85D40" w:rsidRPr="00753CA7">
        <w:rPr>
          <w:sz w:val="24"/>
          <w:szCs w:val="24"/>
        </w:rPr>
        <w:t xml:space="preserve">народных </w:t>
      </w:r>
      <w:r w:rsidRPr="00753CA7">
        <w:rPr>
          <w:sz w:val="24"/>
          <w:szCs w:val="24"/>
        </w:rPr>
        <w:t xml:space="preserve">депутатов </w:t>
      </w:r>
    </w:p>
    <w:p w:rsidR="004B3072" w:rsidRPr="00753CA7" w:rsidRDefault="00753CA7" w:rsidP="00E254F4">
      <w:pPr>
        <w:pStyle w:val="a3"/>
        <w:spacing w:line="240" w:lineRule="auto"/>
        <w:rPr>
          <w:sz w:val="24"/>
          <w:szCs w:val="24"/>
        </w:rPr>
      </w:pPr>
      <w:r w:rsidRPr="00753CA7">
        <w:rPr>
          <w:iCs/>
          <w:sz w:val="24"/>
          <w:szCs w:val="24"/>
        </w:rPr>
        <w:t>Тимирязевского сельского</w:t>
      </w:r>
      <w:r w:rsidR="00282899" w:rsidRPr="00753CA7">
        <w:rPr>
          <w:iCs/>
          <w:sz w:val="24"/>
          <w:szCs w:val="24"/>
        </w:rPr>
        <w:t xml:space="preserve"> </w:t>
      </w:r>
      <w:r w:rsidRPr="00753CA7">
        <w:rPr>
          <w:iCs/>
          <w:sz w:val="24"/>
          <w:szCs w:val="24"/>
        </w:rPr>
        <w:t>поселения</w:t>
      </w:r>
    </w:p>
    <w:p w:rsidR="004B3072" w:rsidRDefault="00F85D40" w:rsidP="009E7D91">
      <w:pPr>
        <w:pStyle w:val="a3"/>
        <w:spacing w:line="240" w:lineRule="auto"/>
        <w:jc w:val="left"/>
        <w:rPr>
          <w:sz w:val="24"/>
          <w:szCs w:val="24"/>
        </w:rPr>
      </w:pPr>
      <w:r w:rsidRPr="00753CA7">
        <w:rPr>
          <w:sz w:val="24"/>
          <w:szCs w:val="24"/>
        </w:rPr>
        <w:t>Новоусманск</w:t>
      </w:r>
      <w:r w:rsidR="00282899" w:rsidRPr="00753CA7">
        <w:rPr>
          <w:sz w:val="24"/>
          <w:szCs w:val="24"/>
        </w:rPr>
        <w:t>ого</w:t>
      </w:r>
      <w:r w:rsidR="009E7D91" w:rsidRPr="00753CA7">
        <w:rPr>
          <w:sz w:val="24"/>
          <w:szCs w:val="24"/>
        </w:rPr>
        <w:t xml:space="preserve"> </w:t>
      </w:r>
      <w:r w:rsidRPr="00753CA7">
        <w:rPr>
          <w:sz w:val="24"/>
          <w:szCs w:val="24"/>
        </w:rPr>
        <w:t>муниципального района</w:t>
      </w:r>
      <w:r w:rsidR="004B3072" w:rsidRPr="00753CA7">
        <w:rPr>
          <w:sz w:val="24"/>
          <w:szCs w:val="24"/>
        </w:rPr>
        <w:t xml:space="preserve"> </w:t>
      </w:r>
      <w:r w:rsidRPr="00753CA7">
        <w:rPr>
          <w:sz w:val="24"/>
          <w:szCs w:val="24"/>
        </w:rPr>
        <w:t>Воронеж</w:t>
      </w:r>
      <w:r w:rsidR="004B3072" w:rsidRPr="00753CA7">
        <w:rPr>
          <w:sz w:val="24"/>
          <w:szCs w:val="24"/>
        </w:rPr>
        <w:t xml:space="preserve">ской области   </w:t>
      </w:r>
      <w:r w:rsidR="009E7D91" w:rsidRPr="00753CA7">
        <w:rPr>
          <w:sz w:val="24"/>
          <w:szCs w:val="24"/>
        </w:rPr>
        <w:t xml:space="preserve">           </w:t>
      </w:r>
      <w:r w:rsidR="00753CA7" w:rsidRPr="00753CA7">
        <w:rPr>
          <w:sz w:val="24"/>
          <w:szCs w:val="24"/>
        </w:rPr>
        <w:t>И.А.Дмитриева</w:t>
      </w:r>
    </w:p>
    <w:p w:rsidR="00953F4A" w:rsidRDefault="00953F4A" w:rsidP="00F4170C">
      <w:pPr>
        <w:pStyle w:val="a7"/>
        <w:spacing w:line="288" w:lineRule="auto"/>
        <w:ind w:firstLine="709"/>
        <w:jc w:val="right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624F74" w:rsidRDefault="00624F74" w:rsidP="00624F74">
      <w:pPr>
        <w:pStyle w:val="a7"/>
        <w:spacing w:line="288" w:lineRule="auto"/>
        <w:ind w:left="5670" w:firstLine="0"/>
        <w:jc w:val="both"/>
        <w:rPr>
          <w:b w:val="0"/>
        </w:rPr>
      </w:pPr>
    </w:p>
    <w:p w:rsidR="00F4170C" w:rsidRPr="00624F74" w:rsidRDefault="00F4170C" w:rsidP="00624F74">
      <w:pPr>
        <w:pStyle w:val="a7"/>
        <w:spacing w:line="288" w:lineRule="auto"/>
        <w:ind w:left="5670" w:firstLine="0"/>
        <w:jc w:val="both"/>
        <w:rPr>
          <w:b w:val="0"/>
        </w:rPr>
      </w:pPr>
      <w:r w:rsidRPr="00F4170C">
        <w:rPr>
          <w:b w:val="0"/>
        </w:rPr>
        <w:lastRenderedPageBreak/>
        <w:t xml:space="preserve">Приложение к решению Совета народных </w:t>
      </w:r>
      <w:r w:rsidR="00624F74" w:rsidRPr="00F4170C">
        <w:rPr>
          <w:b w:val="0"/>
        </w:rPr>
        <w:t xml:space="preserve">депутатов </w:t>
      </w:r>
      <w:r w:rsidR="00624F74">
        <w:rPr>
          <w:b w:val="0"/>
        </w:rPr>
        <w:t>Тимирязевского</w:t>
      </w:r>
      <w:r w:rsidR="00624F74" w:rsidRPr="00624F74">
        <w:rPr>
          <w:b w:val="0"/>
        </w:rPr>
        <w:t xml:space="preserve"> сельского </w:t>
      </w:r>
      <w:r w:rsidRPr="00624F74">
        <w:rPr>
          <w:b w:val="0"/>
        </w:rPr>
        <w:t>поселения</w:t>
      </w:r>
      <w:r w:rsidR="00624F74" w:rsidRPr="00624F74">
        <w:rPr>
          <w:b w:val="0"/>
        </w:rPr>
        <w:t xml:space="preserve"> Новоусманского муниципального района </w:t>
      </w:r>
      <w:r w:rsidRPr="00624F74">
        <w:rPr>
          <w:b w:val="0"/>
        </w:rPr>
        <w:t xml:space="preserve">Воронежской области </w:t>
      </w:r>
    </w:p>
    <w:p w:rsidR="00624F74" w:rsidRPr="00DC0A00" w:rsidRDefault="00624F74" w:rsidP="00624F74">
      <w:pPr>
        <w:ind w:left="72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от</w:t>
      </w:r>
      <w:r w:rsidRPr="00DC0A0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28</w:t>
      </w:r>
      <w:r w:rsidRPr="00DC0A00">
        <w:rPr>
          <w:color w:val="000000"/>
          <w:sz w:val="24"/>
          <w:szCs w:val="24"/>
        </w:rPr>
        <w:t>.04.2022</w:t>
      </w:r>
      <w:r>
        <w:rPr>
          <w:color w:val="000000"/>
          <w:sz w:val="24"/>
          <w:szCs w:val="24"/>
        </w:rPr>
        <w:t xml:space="preserve"> </w:t>
      </w:r>
      <w:r w:rsidRPr="00DC0A00">
        <w:rPr>
          <w:color w:val="000000"/>
          <w:sz w:val="24"/>
          <w:szCs w:val="24"/>
        </w:rPr>
        <w:t>г. №</w:t>
      </w:r>
      <w:r w:rsidR="002E1D73">
        <w:rPr>
          <w:color w:val="000000"/>
          <w:sz w:val="24"/>
          <w:szCs w:val="24"/>
        </w:rPr>
        <w:t xml:space="preserve"> 68</w:t>
      </w:r>
    </w:p>
    <w:p w:rsidR="00624F74" w:rsidRDefault="00624F74" w:rsidP="00F4170C">
      <w:pPr>
        <w:pStyle w:val="ac"/>
        <w:spacing w:line="288" w:lineRule="auto"/>
        <w:rPr>
          <w:b w:val="0"/>
        </w:rPr>
      </w:pPr>
    </w:p>
    <w:p w:rsidR="00624F74" w:rsidRDefault="00624F74" w:rsidP="00F4170C">
      <w:pPr>
        <w:pStyle w:val="ac"/>
        <w:spacing w:line="288" w:lineRule="auto"/>
        <w:rPr>
          <w:b w:val="0"/>
        </w:rPr>
      </w:pPr>
    </w:p>
    <w:p w:rsidR="00F4170C" w:rsidRPr="002C4CFA" w:rsidRDefault="00F4170C" w:rsidP="00F4170C">
      <w:pPr>
        <w:pStyle w:val="ac"/>
        <w:spacing w:line="288" w:lineRule="auto"/>
        <w:rPr>
          <w:b w:val="0"/>
        </w:rPr>
      </w:pPr>
      <w:r w:rsidRPr="002C4CFA">
        <w:rPr>
          <w:b w:val="0"/>
        </w:rPr>
        <w:t>ПОЛОЖЕНИЕ</w:t>
      </w:r>
    </w:p>
    <w:p w:rsidR="00F4170C" w:rsidRPr="002C4CFA" w:rsidRDefault="00F4170C" w:rsidP="00F4170C">
      <w:pPr>
        <w:pStyle w:val="ac"/>
        <w:spacing w:line="288" w:lineRule="auto"/>
        <w:rPr>
          <w:b w:val="0"/>
        </w:rPr>
      </w:pPr>
      <w:r w:rsidRPr="002C4CFA">
        <w:rPr>
          <w:b w:val="0"/>
        </w:rPr>
        <w:t xml:space="preserve">«О ГЕРБЕ МУНИЦИПАЛЬНОГО ОБРАЗОВАНИЯ </w:t>
      </w:r>
      <w:r w:rsidRPr="002C4CFA">
        <w:rPr>
          <w:b w:val="0"/>
        </w:rPr>
        <w:br/>
        <w:t>ТИМИРЯЗЕВСКОЕ СЕЛЬСКОЕ ПОСЕЛЕНИЕ</w:t>
      </w:r>
    </w:p>
    <w:p w:rsidR="00F4170C" w:rsidRPr="002C4CFA" w:rsidRDefault="00624F74" w:rsidP="00F4170C">
      <w:pPr>
        <w:pStyle w:val="ac"/>
        <w:spacing w:line="288" w:lineRule="auto"/>
        <w:rPr>
          <w:b w:val="0"/>
        </w:rPr>
      </w:pPr>
      <w:r w:rsidRPr="002C4CFA">
        <w:rPr>
          <w:b w:val="0"/>
        </w:rPr>
        <w:t>НОВОУСМАНСКОГО МУНИЦИПАЛЬНОГО</w:t>
      </w:r>
      <w:r w:rsidR="00F4170C" w:rsidRPr="002C4CFA">
        <w:rPr>
          <w:b w:val="0"/>
        </w:rPr>
        <w:t xml:space="preserve"> РАЙОНА ВОРОНЕЖСКОЙ ОБЛАСТИ»</w:t>
      </w:r>
    </w:p>
    <w:p w:rsidR="00F4170C" w:rsidRDefault="00F4170C" w:rsidP="00F4170C">
      <w:pPr>
        <w:spacing w:line="288" w:lineRule="auto"/>
        <w:ind w:firstLine="567"/>
      </w:pPr>
    </w:p>
    <w:p w:rsidR="00F4170C" w:rsidRDefault="00F4170C" w:rsidP="00F4170C">
      <w:pPr>
        <w:tabs>
          <w:tab w:val="left" w:pos="1276"/>
        </w:tabs>
        <w:spacing w:line="288" w:lineRule="auto"/>
        <w:ind w:firstLine="567"/>
      </w:pPr>
      <w:r>
        <w:t xml:space="preserve">Настоящим положением устанавливается описание, обоснование и порядок использования герба муниципального образования Тимирязевское сельское поселение </w:t>
      </w:r>
      <w:r w:rsidR="00624F74">
        <w:t>Новоусманского муниципального</w:t>
      </w:r>
      <w:r>
        <w:t xml:space="preserve"> </w:t>
      </w:r>
      <w:r w:rsidR="00624F74">
        <w:t>района Воронежской</w:t>
      </w:r>
      <w:r>
        <w:t xml:space="preserve"> области. </w:t>
      </w:r>
    </w:p>
    <w:p w:rsidR="00F4170C" w:rsidRDefault="00F4170C" w:rsidP="00F4170C">
      <w:pPr>
        <w:tabs>
          <w:tab w:val="left" w:pos="1276"/>
        </w:tabs>
        <w:spacing w:line="288" w:lineRule="auto"/>
        <w:ind w:firstLine="567"/>
      </w:pPr>
    </w:p>
    <w:p w:rsidR="00F4170C" w:rsidRPr="002C4CFA" w:rsidRDefault="00F4170C" w:rsidP="00F4170C">
      <w:pPr>
        <w:numPr>
          <w:ilvl w:val="0"/>
          <w:numId w:val="2"/>
        </w:numPr>
        <w:tabs>
          <w:tab w:val="left" w:pos="284"/>
        </w:tabs>
        <w:spacing w:line="288" w:lineRule="auto"/>
        <w:ind w:left="0" w:firstLine="0"/>
        <w:jc w:val="center"/>
        <w:rPr>
          <w:rStyle w:val="ad"/>
          <w:b w:val="0"/>
        </w:rPr>
      </w:pPr>
      <w:r w:rsidRPr="002C4CFA">
        <w:rPr>
          <w:rStyle w:val="ad"/>
          <w:b w:val="0"/>
        </w:rPr>
        <w:t>Общие положения</w:t>
      </w:r>
    </w:p>
    <w:p w:rsidR="00F4170C" w:rsidRDefault="00F4170C" w:rsidP="00F4170C">
      <w:pPr>
        <w:tabs>
          <w:tab w:val="left" w:pos="1276"/>
        </w:tabs>
        <w:spacing w:line="288" w:lineRule="auto"/>
        <w:ind w:left="1275" w:firstLine="567"/>
        <w:rPr>
          <w:rStyle w:val="ad"/>
        </w:rPr>
      </w:pPr>
    </w:p>
    <w:p w:rsidR="00F4170C" w:rsidRDefault="00F4170C" w:rsidP="002C4CFA">
      <w:pPr>
        <w:tabs>
          <w:tab w:val="left" w:pos="1276"/>
        </w:tabs>
        <w:spacing w:line="288" w:lineRule="auto"/>
        <w:ind w:firstLine="567"/>
        <w:jc w:val="both"/>
      </w:pPr>
      <w:r>
        <w:t xml:space="preserve">1.1. Герб муниципального образования Тимирязевское сельское поселение </w:t>
      </w:r>
      <w:r w:rsidR="00624F74">
        <w:t>Новоусманского муниципального</w:t>
      </w:r>
      <w:r>
        <w:t xml:space="preserve"> </w:t>
      </w:r>
      <w:r w:rsidR="00624F74">
        <w:t>района Воронежской</w:t>
      </w:r>
      <w:r>
        <w:t xml:space="preserve"> области (далее – герб Тимирязевского сельского поселения) является официальным символом Тимирязевского сельского поселения.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567"/>
        <w:jc w:val="both"/>
      </w:pPr>
      <w:r>
        <w:t>1.2. Герб Тимирязевского сельского поселения отражает исторические, культурные, социально-экономические, национальные и иные местные традиции.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567"/>
        <w:jc w:val="both"/>
        <w:rPr>
          <w:spacing w:val="-6"/>
        </w:rPr>
      </w:pPr>
      <w:r>
        <w:rPr>
          <w:spacing w:val="-6"/>
        </w:rPr>
        <w:t>1.3. Положение о гербе Тимирязевского сельского поселения</w:t>
      </w:r>
      <w:r>
        <w:rPr>
          <w:i/>
          <w:spacing w:val="-6"/>
        </w:rPr>
        <w:t xml:space="preserve"> </w:t>
      </w:r>
      <w:r>
        <w:rPr>
          <w:spacing w:val="-6"/>
        </w:rPr>
        <w:t>с приложениями на бумажных носителях и электронном носителе хранятся в архиве Тимирязевского сельского поселения и доступно для ознакомления всем заинтересованным лицам.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567"/>
        <w:jc w:val="both"/>
      </w:pPr>
      <w:r>
        <w:t xml:space="preserve">1.4. Герб </w:t>
      </w:r>
      <w:r>
        <w:rPr>
          <w:spacing w:val="-6"/>
        </w:rPr>
        <w:t xml:space="preserve">Тимирязевского сельского поселения </w:t>
      </w:r>
      <w:r>
        <w:t>подлежит государственной регистрации в порядке, установленном федеральным законодательством и законодательством Воронежской области.</w:t>
      </w:r>
    </w:p>
    <w:p w:rsidR="00F4170C" w:rsidRDefault="00F4170C" w:rsidP="002C4CFA">
      <w:pPr>
        <w:tabs>
          <w:tab w:val="left" w:pos="1276"/>
        </w:tabs>
        <w:spacing w:line="288" w:lineRule="auto"/>
        <w:jc w:val="both"/>
      </w:pPr>
    </w:p>
    <w:p w:rsidR="00F4170C" w:rsidRPr="00F4170C" w:rsidRDefault="00F4170C" w:rsidP="002C4CFA">
      <w:pPr>
        <w:pStyle w:val="ab"/>
        <w:numPr>
          <w:ilvl w:val="0"/>
          <w:numId w:val="3"/>
        </w:numPr>
        <w:tabs>
          <w:tab w:val="left" w:pos="284"/>
        </w:tabs>
        <w:spacing w:line="288" w:lineRule="auto"/>
        <w:ind w:firstLine="0"/>
        <w:rPr>
          <w:rStyle w:val="ad"/>
          <w:b w:val="0"/>
        </w:rPr>
      </w:pPr>
      <w:r w:rsidRPr="00F4170C">
        <w:rPr>
          <w:rStyle w:val="ad"/>
          <w:b w:val="0"/>
        </w:rPr>
        <w:t>Геральдическое описание и обоснование символики герба</w:t>
      </w:r>
    </w:p>
    <w:p w:rsidR="00F4170C" w:rsidRPr="00F4170C" w:rsidRDefault="002C4CFA" w:rsidP="002C4CFA">
      <w:pPr>
        <w:tabs>
          <w:tab w:val="left" w:pos="1276"/>
        </w:tabs>
        <w:spacing w:line="288" w:lineRule="auto"/>
        <w:jc w:val="both"/>
        <w:rPr>
          <w:spacing w:val="-6"/>
        </w:rPr>
      </w:pPr>
      <w:r>
        <w:rPr>
          <w:spacing w:val="-6"/>
        </w:rPr>
        <w:t xml:space="preserve">                                                       </w:t>
      </w:r>
      <w:r w:rsidR="00F4170C" w:rsidRPr="00F4170C">
        <w:rPr>
          <w:spacing w:val="-6"/>
        </w:rPr>
        <w:t>Тимирязевского сельского поселения</w:t>
      </w:r>
    </w:p>
    <w:p w:rsidR="00F4170C" w:rsidRDefault="00F4170C" w:rsidP="002C4CFA">
      <w:pPr>
        <w:tabs>
          <w:tab w:val="left" w:pos="1276"/>
        </w:tabs>
        <w:spacing w:line="288" w:lineRule="auto"/>
        <w:ind w:firstLine="567"/>
        <w:jc w:val="both"/>
        <w:rPr>
          <w:b/>
          <w:spacing w:val="-6"/>
        </w:rPr>
      </w:pPr>
    </w:p>
    <w:p w:rsidR="00F4170C" w:rsidRDefault="00F4170C" w:rsidP="002C4CFA">
      <w:pPr>
        <w:tabs>
          <w:tab w:val="left" w:pos="1276"/>
        </w:tabs>
        <w:spacing w:line="288" w:lineRule="auto"/>
        <w:ind w:firstLine="567"/>
        <w:jc w:val="both"/>
      </w:pPr>
      <w:r>
        <w:t xml:space="preserve">2.1. Геральдическое описание герба </w:t>
      </w:r>
      <w:r>
        <w:rPr>
          <w:spacing w:val="-6"/>
        </w:rPr>
        <w:t>Тимирязевского сельского поселения</w:t>
      </w:r>
      <w:r>
        <w:t>:</w:t>
      </w:r>
    </w:p>
    <w:p w:rsidR="00F4170C" w:rsidRDefault="00F4170C" w:rsidP="002C4CFA">
      <w:pPr>
        <w:tabs>
          <w:tab w:val="left" w:pos="1575"/>
          <w:tab w:val="left" w:pos="2977"/>
        </w:tabs>
        <w:spacing w:line="288" w:lineRule="auto"/>
        <w:ind w:firstLine="567"/>
        <w:jc w:val="both"/>
        <w:rPr>
          <w:b/>
        </w:rPr>
      </w:pPr>
      <w:r>
        <w:rPr>
          <w:b/>
          <w:iCs/>
        </w:rPr>
        <w:t>«</w:t>
      </w:r>
      <w:r>
        <w:rPr>
          <w:b/>
        </w:rPr>
        <w:t>В серебряном поле с волнистой лазурной оконечностью, обременённой узким золотым поясом, две перекрещенные черенками зелёные ветви яблони в виде разомкнутого венка с девятью червлёными яблоками, в центре — черный сошник</w:t>
      </w:r>
      <w:r>
        <w:rPr>
          <w:b/>
          <w:iCs/>
        </w:rPr>
        <w:t>».</w:t>
      </w:r>
    </w:p>
    <w:p w:rsidR="00F4170C" w:rsidRDefault="00F4170C" w:rsidP="002C4CFA">
      <w:pPr>
        <w:tabs>
          <w:tab w:val="left" w:pos="1575"/>
        </w:tabs>
        <w:spacing w:line="288" w:lineRule="auto"/>
        <w:ind w:firstLine="567"/>
        <w:jc w:val="both"/>
        <w:rPr>
          <w:bCs/>
        </w:rPr>
      </w:pPr>
      <w:r>
        <w:t xml:space="preserve">2.2. Герб </w:t>
      </w:r>
      <w:r>
        <w:rPr>
          <w:spacing w:val="-6"/>
        </w:rPr>
        <w:t>Тимирязевского сельского поселения</w:t>
      </w:r>
      <w:r>
        <w:rPr>
          <w:bCs/>
        </w:rPr>
        <w:t xml:space="preserve"> может воспроизводиться:</w:t>
      </w:r>
    </w:p>
    <w:p w:rsidR="00F4170C" w:rsidRDefault="00F4170C" w:rsidP="002C4CFA">
      <w:pPr>
        <w:tabs>
          <w:tab w:val="left" w:pos="1575"/>
        </w:tabs>
        <w:spacing w:line="288" w:lineRule="auto"/>
        <w:ind w:firstLine="567"/>
        <w:jc w:val="both"/>
      </w:pPr>
      <w:r>
        <w:rPr>
          <w:bCs/>
        </w:rPr>
        <w:t>-</w:t>
      </w:r>
      <w:r>
        <w:t xml:space="preserve"> в многоцветном варианте (Приложение 1); </w:t>
      </w:r>
    </w:p>
    <w:p w:rsidR="00F4170C" w:rsidRDefault="00F4170C" w:rsidP="002C4CFA">
      <w:pPr>
        <w:tabs>
          <w:tab w:val="left" w:pos="1575"/>
        </w:tabs>
        <w:spacing w:line="288" w:lineRule="auto"/>
        <w:ind w:firstLine="567"/>
        <w:jc w:val="both"/>
      </w:pPr>
      <w:r>
        <w:t xml:space="preserve">- в одноцветном контурном варианте (Приложение 2);  </w:t>
      </w:r>
    </w:p>
    <w:p w:rsidR="00F4170C" w:rsidRDefault="00F4170C" w:rsidP="002C4CFA">
      <w:pPr>
        <w:tabs>
          <w:tab w:val="left" w:pos="1575"/>
        </w:tabs>
        <w:spacing w:line="288" w:lineRule="auto"/>
        <w:ind w:firstLine="567"/>
        <w:jc w:val="both"/>
      </w:pPr>
      <w:r>
        <w:t xml:space="preserve">- в одноцветном контурном варианте </w:t>
      </w:r>
      <w:r>
        <w:rPr>
          <w:bCs/>
        </w:rPr>
        <w:t>с</w:t>
      </w:r>
      <w:r>
        <w:t xml:space="preserve"> условной штриховкой для обозначения цветов (шафировкой) (Приложение 3).</w:t>
      </w:r>
    </w:p>
    <w:p w:rsidR="00F4170C" w:rsidRDefault="00F4170C" w:rsidP="002C4CFA">
      <w:pPr>
        <w:pStyle w:val="21"/>
        <w:spacing w:line="288" w:lineRule="auto"/>
        <w:ind w:firstLine="567"/>
        <w:jc w:val="both"/>
        <w:rPr>
          <w:i/>
        </w:rPr>
      </w:pPr>
      <w:r>
        <w:t xml:space="preserve">2.3. Варианты герба </w:t>
      </w:r>
      <w:r>
        <w:rPr>
          <w:spacing w:val="-6"/>
        </w:rPr>
        <w:t xml:space="preserve">Тимирязевского сельского поселения указанные в пункте 2.2. </w:t>
      </w:r>
      <w:r>
        <w:t>могут воспроизводиться с вольной частью</w:t>
      </w:r>
      <w:r>
        <w:rPr>
          <w:rStyle w:val="af1"/>
        </w:rPr>
        <w:footnoteReference w:id="1"/>
      </w:r>
      <w:r>
        <w:t xml:space="preserve"> - четырехугольником, примыкающим изнутри к верхнему правому углу герба </w:t>
      </w:r>
      <w:r>
        <w:rPr>
          <w:spacing w:val="-6"/>
        </w:rPr>
        <w:t xml:space="preserve">Тимирязевского </w:t>
      </w:r>
      <w:r>
        <w:t>сельского поселения с воспроизведёнными в нем фигурами из герба Воронежской области (Приложения 4-6)</w:t>
      </w:r>
      <w:r>
        <w:rPr>
          <w:i/>
        </w:rPr>
        <w:t>.</w:t>
      </w:r>
    </w:p>
    <w:p w:rsidR="00F4170C" w:rsidRDefault="00F4170C" w:rsidP="002C4CFA">
      <w:pPr>
        <w:tabs>
          <w:tab w:val="left" w:pos="1575"/>
        </w:tabs>
        <w:spacing w:line="288" w:lineRule="auto"/>
        <w:ind w:firstLine="567"/>
        <w:jc w:val="both"/>
      </w:pPr>
      <w:r>
        <w:t xml:space="preserve">2.4. Варианты герба </w:t>
      </w:r>
      <w:r>
        <w:rPr>
          <w:spacing w:val="-6"/>
        </w:rPr>
        <w:t>Тимирязевского сельского поселения, указанные в п. 2.2 настоящего Положения</w:t>
      </w:r>
      <w:r>
        <w:t xml:space="preserve"> в соответствии с Методическими рекомендациями по разработке и использованию официальных символов муниципальных образований (Раздел 2, Глава VIII, п.п. 45-46), утвержденными Геральдическим Советом при Президенте Российской Федерации 28.06.2006 года, могут </w:t>
      </w:r>
      <w:r w:rsidR="00624F74">
        <w:t>воспроизводиться со</w:t>
      </w:r>
      <w:r>
        <w:t xml:space="preserve"> статусной короной установленного образца (Приложения 7-9).</w:t>
      </w:r>
    </w:p>
    <w:p w:rsidR="00F4170C" w:rsidRDefault="00F4170C" w:rsidP="002C4CFA">
      <w:pPr>
        <w:tabs>
          <w:tab w:val="left" w:pos="1575"/>
        </w:tabs>
        <w:spacing w:line="288" w:lineRule="auto"/>
        <w:ind w:firstLine="567"/>
        <w:jc w:val="both"/>
        <w:rPr>
          <w:i/>
        </w:rPr>
      </w:pPr>
      <w:r>
        <w:t xml:space="preserve">2.5. Варианты герба </w:t>
      </w:r>
      <w:r>
        <w:rPr>
          <w:spacing w:val="-6"/>
        </w:rPr>
        <w:t xml:space="preserve">Тимирязевского сельского поселения, указанные в пункте 2.2 </w:t>
      </w:r>
      <w:r>
        <w:t>могут воспроизводиться одновременно с вольной частью и со статусной короной установленного образца (Приложения 10-12)</w:t>
      </w:r>
      <w:r>
        <w:rPr>
          <w:i/>
        </w:rPr>
        <w:t>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567"/>
        <w:jc w:val="both"/>
      </w:pPr>
      <w:r>
        <w:lastRenderedPageBreak/>
        <w:t xml:space="preserve">2.6. </w:t>
      </w:r>
      <w:r w:rsidR="00624F74">
        <w:t xml:space="preserve">Варианты герба </w:t>
      </w:r>
      <w:r w:rsidR="00624F74">
        <w:rPr>
          <w:spacing w:val="-6"/>
        </w:rPr>
        <w:t>Тимирязевского сельского поселения,</w:t>
      </w:r>
      <w:r>
        <w:rPr>
          <w:spacing w:val="-6"/>
        </w:rPr>
        <w:t xml:space="preserve"> указанные в пунктах 2.2, 2.3, 2.4, 2.5 – равно допустимы.</w:t>
      </w:r>
      <w:r>
        <w:rPr>
          <w:spacing w:val="-6"/>
          <w:sz w:val="28"/>
          <w:szCs w:val="28"/>
        </w:rPr>
        <w:t xml:space="preserve"> </w:t>
      </w:r>
      <w:r>
        <w:t xml:space="preserve">Приложения 1-12 к настоящему Положению, являются неотъемлемыми частями настоящего Положения.  </w:t>
      </w:r>
    </w:p>
    <w:p w:rsidR="00F4170C" w:rsidRDefault="00F4170C" w:rsidP="002C4CFA">
      <w:pPr>
        <w:tabs>
          <w:tab w:val="left" w:pos="1276"/>
        </w:tabs>
        <w:spacing w:line="288" w:lineRule="auto"/>
        <w:ind w:firstLine="567"/>
        <w:jc w:val="both"/>
      </w:pPr>
      <w:r>
        <w:t>2.7. Обоснование символики герба Тимирязевского сельского поселения.</w:t>
      </w:r>
    </w:p>
    <w:p w:rsidR="00F4170C" w:rsidRDefault="00F4170C" w:rsidP="002C4CFA">
      <w:pPr>
        <w:spacing w:line="288" w:lineRule="auto"/>
        <w:ind w:firstLine="567"/>
        <w:jc w:val="both"/>
      </w:pPr>
      <w:r>
        <w:t>Герб языком символов и аллегорий отражает исторические, природные и экономические особенности Тимирязевского сельского поселения.</w:t>
      </w:r>
    </w:p>
    <w:p w:rsidR="00F4170C" w:rsidRDefault="00F4170C" w:rsidP="002C4CFA">
      <w:pPr>
        <w:spacing w:line="288" w:lineRule="auto"/>
        <w:ind w:firstLine="567"/>
        <w:jc w:val="both"/>
      </w:pPr>
      <w:r>
        <w:t>Символика герба Тимирязевского сельского поселения многозначна.</w:t>
      </w:r>
    </w:p>
    <w:p w:rsidR="00F4170C" w:rsidRDefault="00F4170C" w:rsidP="002C4CFA">
      <w:pPr>
        <w:spacing w:line="288" w:lineRule="auto"/>
        <w:ind w:firstLine="567"/>
        <w:jc w:val="both"/>
      </w:pPr>
      <w:r>
        <w:t>Венок из ветвей яблони, в центре которого сошник, - символ почётного сельскохозяйственного труда, которым в основном заняты все жители поселения.</w:t>
      </w:r>
    </w:p>
    <w:p w:rsidR="00F4170C" w:rsidRDefault="00F4170C" w:rsidP="002C4CFA">
      <w:pPr>
        <w:spacing w:line="288" w:lineRule="auto"/>
        <w:ind w:firstLine="567"/>
        <w:jc w:val="both"/>
      </w:pPr>
      <w:r>
        <w:t>9 яблок на ветвях, соединенных в венок, аллегорически символизируют 9 населенных пунктов поселения, их неразрывную историческую связь и общую жизнедеятельность.</w:t>
      </w:r>
    </w:p>
    <w:p w:rsidR="00F4170C" w:rsidRDefault="00F4170C" w:rsidP="002C4CFA">
      <w:pPr>
        <w:spacing w:line="288" w:lineRule="auto"/>
        <w:ind w:firstLine="567"/>
        <w:jc w:val="both"/>
      </w:pPr>
      <w:r>
        <w:t>Яблоня - символ плодородия и изобилия, символ вечности жизни, здоровья, юности, весны, начала.</w:t>
      </w:r>
    </w:p>
    <w:p w:rsidR="00F4170C" w:rsidRDefault="00F4170C" w:rsidP="002C4CFA">
      <w:pPr>
        <w:spacing w:line="288" w:lineRule="auto"/>
        <w:ind w:firstLine="567"/>
        <w:jc w:val="both"/>
      </w:pPr>
      <w:r>
        <w:t>Соха (старинный аналог современного плуга) – символ земледелия, пахоты, тяжелого крестьянского труда и богатого урожая. Черный цвет сошника символизирует плодородие черноземных земель.</w:t>
      </w:r>
    </w:p>
    <w:p w:rsidR="00F4170C" w:rsidRDefault="00F4170C" w:rsidP="002C4CFA">
      <w:pPr>
        <w:spacing w:line="288" w:lineRule="auto"/>
        <w:ind w:firstLine="567"/>
        <w:jc w:val="both"/>
      </w:pPr>
      <w:r>
        <w:t>Волнистая оконечность, разделенная узким поясом на две части, показывает две реки Тамлык и Хава протекающие по территории поселения и автодорогу А144. Оконечность повторяет оконечность в гербе Новоусманского района, символизируя этим принадлежность сельского поселения.</w:t>
      </w:r>
    </w:p>
    <w:p w:rsidR="00F4170C" w:rsidRDefault="00F4170C" w:rsidP="002C4CFA">
      <w:pPr>
        <w:spacing w:line="288" w:lineRule="auto"/>
        <w:ind w:firstLine="567"/>
        <w:jc w:val="both"/>
        <w:rPr>
          <w:bCs/>
        </w:rPr>
      </w:pPr>
      <w:r>
        <w:t>Цвета поля щита и фигур дополняют символику герба.</w:t>
      </w:r>
    </w:p>
    <w:p w:rsidR="00F4170C" w:rsidRDefault="00F4170C" w:rsidP="002C4CFA">
      <w:pPr>
        <w:spacing w:line="288" w:lineRule="auto"/>
        <w:ind w:firstLine="567"/>
        <w:jc w:val="both"/>
      </w:pPr>
      <w:r>
        <w:t xml:space="preserve">Зелёный цвет символизирует весну, природу, молодость и надежду. </w:t>
      </w:r>
    </w:p>
    <w:p w:rsidR="00F4170C" w:rsidRDefault="00F4170C" w:rsidP="002C4CFA">
      <w:pPr>
        <w:spacing w:line="288" w:lineRule="auto"/>
        <w:ind w:firstLine="567"/>
        <w:jc w:val="both"/>
      </w:pPr>
      <w:r>
        <w:t xml:space="preserve">Красный – символ труда и боевой славы, </w:t>
      </w:r>
      <w:r>
        <w:rPr>
          <w:color w:val="000000"/>
        </w:rPr>
        <w:t>красоты, праздника и мужества.</w:t>
      </w:r>
    </w:p>
    <w:p w:rsidR="00F4170C" w:rsidRDefault="00F4170C" w:rsidP="002C4CFA">
      <w:pPr>
        <w:spacing w:line="288" w:lineRule="auto"/>
        <w:ind w:firstLine="567"/>
        <w:jc w:val="both"/>
      </w:pPr>
      <w:r>
        <w:t>Голубой - символ добродетели, возвышенных устремлений, искренности.</w:t>
      </w:r>
    </w:p>
    <w:p w:rsidR="00F4170C" w:rsidRDefault="00F4170C" w:rsidP="002C4CFA">
      <w:pPr>
        <w:spacing w:line="288" w:lineRule="auto"/>
        <w:ind w:firstLine="567"/>
        <w:jc w:val="both"/>
      </w:pPr>
      <w:r>
        <w:t>Черный цвет символизирует благоразумие, мудрость, скромность, честность.</w:t>
      </w:r>
    </w:p>
    <w:p w:rsidR="00F4170C" w:rsidRDefault="00F4170C" w:rsidP="002C4CFA">
      <w:pPr>
        <w:spacing w:line="288" w:lineRule="auto"/>
        <w:ind w:firstLine="567"/>
        <w:jc w:val="both"/>
      </w:pPr>
      <w:r>
        <w:t>Серебро – символ чистоты, открытости, мудрости, примирения, совершенства.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567"/>
        <w:jc w:val="both"/>
      </w:pPr>
      <w:r>
        <w:t>Золото – символ высшей ценности, величия, богатства, урожая.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567"/>
        <w:jc w:val="both"/>
      </w:pPr>
    </w:p>
    <w:p w:rsidR="00F4170C" w:rsidRPr="00F4170C" w:rsidRDefault="002C4CFA" w:rsidP="002C4CFA">
      <w:pPr>
        <w:tabs>
          <w:tab w:val="left" w:pos="284"/>
        </w:tabs>
        <w:spacing w:line="288" w:lineRule="auto"/>
        <w:jc w:val="both"/>
        <w:rPr>
          <w:b/>
        </w:rPr>
      </w:pPr>
      <w:r>
        <w:rPr>
          <w:rStyle w:val="ad"/>
          <w:b w:val="0"/>
        </w:rPr>
        <w:t xml:space="preserve">            </w:t>
      </w:r>
      <w:r w:rsidR="00F4170C" w:rsidRPr="00F4170C">
        <w:rPr>
          <w:rStyle w:val="ad"/>
          <w:b w:val="0"/>
        </w:rPr>
        <w:t xml:space="preserve">3. Порядок воспроизведения и размещения герба </w:t>
      </w:r>
      <w:r w:rsidR="00F4170C" w:rsidRPr="00F4170C">
        <w:t>Тимирязевского сельского поселения</w:t>
      </w:r>
    </w:p>
    <w:p w:rsidR="00F4170C" w:rsidRDefault="00F4170C" w:rsidP="002C4CFA">
      <w:pPr>
        <w:tabs>
          <w:tab w:val="left" w:pos="1276"/>
        </w:tabs>
        <w:spacing w:line="288" w:lineRule="auto"/>
        <w:ind w:left="1635" w:firstLine="567"/>
        <w:jc w:val="both"/>
        <w:rPr>
          <w:rStyle w:val="ad"/>
        </w:rPr>
      </w:pP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3.1. Воспроизведение герба Тимирязевского сельского поселения,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3.2. Порядок одновременного размещения Государственного герба Российской Федерации, герба Воронежской области, герба Тимирязевского сельского поселения, иных гербов устанавливается в соответствии с федеральным законодательством, законодательством Воронежской области, регулирующим правоотношения в сфере геральдического обеспечения.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3.3. При одновременном размещении Государственного герба Российской Федерации (или герба Воронежской области) и  герба Тимирязевского сельского поселения герб Тимирязевского сельского поселения располагается справа (размещение гербов: 1-2)</w:t>
      </w:r>
      <w:r>
        <w:rPr>
          <w:rStyle w:val="af1"/>
        </w:rPr>
        <w:footnoteReference w:id="2"/>
      </w:r>
      <w:r>
        <w:t>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  <w:rPr>
          <w:spacing w:val="-6"/>
        </w:rPr>
      </w:pPr>
      <w:r>
        <w:rPr>
          <w:spacing w:val="-6"/>
        </w:rPr>
        <w:t>3.4. При одновременном размещении Государственного герба Российской Федерации (1), герба Воронежской области (2) и герба Тимирязевского сельского поселения (3), Государственный герб Российской Федерации располагается в центре. Слева от Государственного герба Российской Федерации располагается герб Воронежской области, справа от Государственного герба Российской Федерации располагается герб Тимирязевского сельского поселения (размещение гербов: 2-1-3).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 xml:space="preserve">3.5. При одновременном размещении четного числа гербов (например, 8-ми), Государственный герб Российской Федерации (1) располагается левее центра. Справа от Государственного герба Российской Федерации располагается герб Воронежской области (2), слева от Государственного герба Российской Федерации располагается герб </w:t>
      </w:r>
      <w:r w:rsidR="00624F74">
        <w:t>Новоусманского муниципального</w:t>
      </w:r>
      <w:r>
        <w:t xml:space="preserve"> района (3). Справа от герба Воронежской области располагается герб Тимирязевского сельского поселения (4). Гербы иных муниципальных образований, эмблемы, геральдические знаки общественных объединений, предприятий, учреждений или организаций располагаются далее </w:t>
      </w:r>
      <w:r w:rsidR="00624F74">
        <w:t>поочередно слева</w:t>
      </w:r>
      <w:r>
        <w:t xml:space="preserve"> и справа в порядке ранжирования (размещение гербов: 7-5-3-1-2-4-6-8).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 xml:space="preserve">3.6. При одновременном размещении нечетного числа гербов (например, 7-ми), Государственный герб Российской Федерации (1) располагается в центре. Слева от Государственного герба Российской Федерации располагается герб Воронежской области (2), справа от Государственного герба Российской Федерации располагается герб </w:t>
      </w:r>
      <w:r w:rsidR="00624F74">
        <w:t>Новоусманского муниципального</w:t>
      </w:r>
      <w:r>
        <w:t xml:space="preserve"> района (3). Слева от герба Воронежской области располагается герб Тимирязевского сельского поселения (4). Гербы иных муниципальных образований, </w:t>
      </w:r>
      <w:r>
        <w:lastRenderedPageBreak/>
        <w:t xml:space="preserve">эмблемы, геральдические знаки общественных объединений, предприятий, учреждений или организаций располагаются далее </w:t>
      </w:r>
      <w:r w:rsidR="00624F74">
        <w:t>поочередно справа</w:t>
      </w:r>
      <w:r>
        <w:t xml:space="preserve"> и слева в порядке ранжирования (расположение гербов: 6-4-2-1-3-5-7).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3.7. Расположение гербов, установленное в пунктах 3.3. – 3.6. указано «от зрителя».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 xml:space="preserve">3.8. При одновременном размещении Государственного герба Российской Федерации, герба Воронежской области, герба </w:t>
      </w:r>
      <w:r w:rsidR="00624F74">
        <w:t>Новоусманского муниципального</w:t>
      </w:r>
      <w:r>
        <w:t xml:space="preserve"> района, герба Тимирязевского сельского поселения размер герба Тимирязевского сельского поселения не может превышать размеры других гербов.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 xml:space="preserve">3.9. При одновременном размещении Государственного герба Российской Федерации, герба Воронежской области, герба </w:t>
      </w:r>
      <w:r w:rsidR="00624F74">
        <w:t>Новоусманского муниципального</w:t>
      </w:r>
      <w:r>
        <w:t xml:space="preserve"> района, герба Тимирязевского сельского поселения высота размещения герба Тимирязевского сельского поселения не может превышать высоту размещения других гербов.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 xml:space="preserve">3.10. При одновременном размещении Государственного герба Российской Федерации, герба Воронежской области, герба </w:t>
      </w:r>
      <w:r w:rsidR="00624F74">
        <w:t>Новоусманского муниципального</w:t>
      </w:r>
      <w:r>
        <w:t xml:space="preserve"> района, герба Тимирязевского сельского поселения гербы должны быть выполнены в единой технике.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3.11. Порядок изготовления, хранения и уничтожения бланков, печатей и иных носителей изображения герба Тимирязевского сельского поселения устанавливается администрацией Тимирязевского сельского поселения.</w:t>
      </w:r>
    </w:p>
    <w:p w:rsidR="00F4170C" w:rsidRDefault="00F4170C" w:rsidP="002C4CFA">
      <w:pPr>
        <w:tabs>
          <w:tab w:val="left" w:pos="240"/>
        </w:tabs>
        <w:spacing w:line="288" w:lineRule="auto"/>
        <w:jc w:val="both"/>
        <w:rPr>
          <w:rStyle w:val="af"/>
        </w:rPr>
      </w:pPr>
    </w:p>
    <w:p w:rsidR="00F4170C" w:rsidRPr="00F4170C" w:rsidRDefault="002C4CFA" w:rsidP="002C4CFA">
      <w:pPr>
        <w:tabs>
          <w:tab w:val="left" w:pos="240"/>
        </w:tabs>
        <w:spacing w:line="288" w:lineRule="auto"/>
        <w:jc w:val="both"/>
        <w:rPr>
          <w:b/>
        </w:rPr>
      </w:pPr>
      <w:r>
        <w:rPr>
          <w:rStyle w:val="af"/>
          <w:b w:val="0"/>
        </w:rPr>
        <w:t xml:space="preserve">           </w:t>
      </w:r>
      <w:r w:rsidR="00F4170C" w:rsidRPr="00F4170C">
        <w:rPr>
          <w:rStyle w:val="af"/>
          <w:b w:val="0"/>
        </w:rPr>
        <w:t>4.</w:t>
      </w:r>
      <w:r w:rsidR="00F4170C" w:rsidRPr="00F4170C">
        <w:rPr>
          <w:rStyle w:val="af"/>
          <w:b w:val="0"/>
        </w:rPr>
        <w:tab/>
        <w:t xml:space="preserve">Порядок использования герба </w:t>
      </w:r>
      <w:r w:rsidR="00F4170C" w:rsidRPr="00F4170C">
        <w:t>Тимирязевского сельского поселения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  <w:rPr>
          <w:rStyle w:val="af"/>
        </w:rPr>
      </w:pP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4.1. Герб Тимирязевского сельского поселения в многоцветном варианте размещается:</w:t>
      </w:r>
    </w:p>
    <w:p w:rsidR="00F4170C" w:rsidRDefault="00F4170C" w:rsidP="002C4CFA">
      <w:pPr>
        <w:tabs>
          <w:tab w:val="left" w:pos="1134"/>
        </w:tabs>
        <w:spacing w:line="288" w:lineRule="auto"/>
        <w:ind w:firstLine="600"/>
        <w:jc w:val="both"/>
        <w:rPr>
          <w:spacing w:val="-6"/>
        </w:rPr>
      </w:pPr>
      <w:r>
        <w:rPr>
          <w:spacing w:val="-6"/>
        </w:rPr>
        <w:t xml:space="preserve">1) на вывесках, фасадах зданий органов местного самоуправления, муниципальных предприятий и учреждений, необходимых для осуществления полномочий по решению вопросов местного значения </w:t>
      </w:r>
      <w:r>
        <w:t>Тимирязевского сельского поселения</w:t>
      </w:r>
      <w:r>
        <w:rPr>
          <w:spacing w:val="-6"/>
        </w:rPr>
        <w:t>;</w:t>
      </w:r>
    </w:p>
    <w:p w:rsidR="00F4170C" w:rsidRDefault="00F4170C" w:rsidP="002C4CFA">
      <w:pPr>
        <w:tabs>
          <w:tab w:val="left" w:pos="1134"/>
        </w:tabs>
        <w:spacing w:line="288" w:lineRule="auto"/>
        <w:ind w:firstLine="600"/>
        <w:jc w:val="both"/>
        <w:rPr>
          <w:spacing w:val="-10"/>
        </w:rPr>
      </w:pPr>
      <w:r>
        <w:rPr>
          <w:spacing w:val="-10"/>
        </w:rPr>
        <w:t xml:space="preserve">2) в залах заседаний органов местного самоуправления </w:t>
      </w:r>
      <w:r>
        <w:t>Тимирязевского сельского поселения</w:t>
      </w:r>
      <w:r>
        <w:rPr>
          <w:spacing w:val="-10"/>
        </w:rPr>
        <w:t>;</w:t>
      </w:r>
    </w:p>
    <w:p w:rsidR="00F4170C" w:rsidRDefault="00F4170C" w:rsidP="002C4CFA">
      <w:pPr>
        <w:tabs>
          <w:tab w:val="left" w:pos="1134"/>
        </w:tabs>
        <w:spacing w:line="288" w:lineRule="auto"/>
        <w:ind w:firstLine="600"/>
        <w:jc w:val="both"/>
      </w:pPr>
      <w:r>
        <w:t>3) в кабинетах главы Тимирязевского сельского поселения, выборных должностных лиц местного самоуправления Тимирязевского сельского поселения, главы администрации Тимирязевского сельского поселения.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4.2. Герб Тимирязевского сельского поселения в многоцветном варианте может размещаться:</w:t>
      </w:r>
    </w:p>
    <w:p w:rsidR="00F4170C" w:rsidRDefault="00F4170C" w:rsidP="002C4CFA">
      <w:pPr>
        <w:tabs>
          <w:tab w:val="left" w:pos="1134"/>
        </w:tabs>
        <w:spacing w:line="288" w:lineRule="auto"/>
        <w:ind w:firstLine="600"/>
        <w:jc w:val="both"/>
      </w:pPr>
      <w:r>
        <w:t>1) в кабинетах заместителей главы Тимирязевского сельского поселения, заместителей главы администрации Тимирязевского сельского поселения, руководителей и их заместителей отраслевых, структурных подразделений администрации Тимирязевского сельского поселения, руководителей и их заместителей муниципальных предприятий, учреждений и организаций Тимирязевского сельского поселения;</w:t>
      </w:r>
    </w:p>
    <w:p w:rsidR="00F4170C" w:rsidRDefault="00F4170C" w:rsidP="002C4CFA">
      <w:pPr>
        <w:tabs>
          <w:tab w:val="left" w:pos="1134"/>
        </w:tabs>
        <w:spacing w:line="288" w:lineRule="auto"/>
        <w:ind w:firstLine="600"/>
        <w:jc w:val="both"/>
      </w:pPr>
      <w:r>
        <w:t>2) на форме спортивных команд и отдельных спортсменов, представляющих Тимирязевское сельское поселение.</w:t>
      </w:r>
    </w:p>
    <w:p w:rsidR="00F4170C" w:rsidRDefault="00F4170C" w:rsidP="002C4CFA">
      <w:pPr>
        <w:tabs>
          <w:tab w:val="left" w:pos="1134"/>
        </w:tabs>
        <w:spacing w:line="288" w:lineRule="auto"/>
        <w:ind w:firstLine="600"/>
        <w:jc w:val="both"/>
      </w:pPr>
      <w:r>
        <w:t>3) на пассажирском транспорте и другом имуществе, предназначенном для транспортного обслуживания населения Тимирязевского сельского поселения;</w:t>
      </w:r>
    </w:p>
    <w:p w:rsidR="00F4170C" w:rsidRDefault="00F4170C" w:rsidP="002C4CFA">
      <w:pPr>
        <w:tabs>
          <w:tab w:val="left" w:pos="1134"/>
        </w:tabs>
        <w:spacing w:line="288" w:lineRule="auto"/>
        <w:ind w:firstLine="600"/>
        <w:jc w:val="both"/>
      </w:pPr>
      <w:r>
        <w:t>4) в заставках местных телевизионных программ;</w:t>
      </w:r>
    </w:p>
    <w:p w:rsidR="00F4170C" w:rsidRDefault="00F4170C" w:rsidP="002C4CFA">
      <w:pPr>
        <w:tabs>
          <w:tab w:val="left" w:pos="1134"/>
        </w:tabs>
        <w:spacing w:line="288" w:lineRule="auto"/>
        <w:ind w:firstLine="600"/>
        <w:jc w:val="both"/>
      </w:pPr>
      <w:r>
        <w:t>5) на официальных сайтах органов местного самоуправления Тимирязевского сельского поселения в информационно-коммуникационной сети «Интернет»;</w:t>
      </w:r>
    </w:p>
    <w:p w:rsidR="00F4170C" w:rsidRDefault="00F4170C" w:rsidP="002C4CFA">
      <w:pPr>
        <w:tabs>
          <w:tab w:val="left" w:pos="1134"/>
        </w:tabs>
        <w:spacing w:line="288" w:lineRule="auto"/>
        <w:ind w:firstLine="600"/>
        <w:jc w:val="both"/>
        <w:rPr>
          <w:spacing w:val="-6"/>
        </w:rPr>
      </w:pPr>
      <w:r>
        <w:rPr>
          <w:spacing w:val="-6"/>
        </w:rPr>
        <w:t xml:space="preserve">6) на стелах, указателях, знаках, обозначающих границу </w:t>
      </w:r>
      <w:r>
        <w:t>Тимирязевского сельского поселения</w:t>
      </w:r>
      <w:r>
        <w:rPr>
          <w:spacing w:val="-6"/>
        </w:rPr>
        <w:t xml:space="preserve"> при въезде на территорию </w:t>
      </w:r>
      <w:r>
        <w:t xml:space="preserve">Тимирязевского сельского поселения </w:t>
      </w:r>
      <w:r>
        <w:rPr>
          <w:spacing w:val="-6"/>
        </w:rPr>
        <w:t>и выезде из нее.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4.3. Герб Тимирязевского сельского поселения может воспроизводиться на бланках: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1) Главы Тимирязевского сельского поселения;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2) Главы администрации Тимирязевского сельского поселения;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3) администрации Тимирязевского сельского поселения;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4) Совета народных депутатов Тимирязевского сельского поселения;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 xml:space="preserve">5) депутатов Совета </w:t>
      </w:r>
      <w:r w:rsidR="00624F74">
        <w:t>народных депутатов</w:t>
      </w:r>
      <w:r>
        <w:t xml:space="preserve"> Тимирязевского сельского поселения;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6) Избирательной комиссии Тимирязевского сельского поселения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7) должностных лиц органов местного самоуправления Тимирязевского сельского поселения;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 xml:space="preserve">8) удостоверений лиц, осуществляющих службу на должностях в органах местного самоуправления, муниципальных служащих, депутатов Совета </w:t>
      </w:r>
      <w:r w:rsidR="00472043">
        <w:t xml:space="preserve">народных </w:t>
      </w:r>
      <w:r w:rsidR="00624F74">
        <w:t>депутатов Тимирязевского</w:t>
      </w:r>
      <w:r>
        <w:t xml:space="preserve"> сельского поселения, членов иных органов местного самоуправления, служащих (работников) муниципальных предприятий, учреждений и организаций;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9) удостоверений к знакам различия, знакам отличия, установленных муниципальными правовыми актами;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4.4. Герб Тимирязевского сельского поселения может воспроизводиться: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 xml:space="preserve">1) на визитных карточках лиц, осуществляющих службу на должностях в органах местного самоуправления, муниципальных служащих, депутатов Совета </w:t>
      </w:r>
      <w:r w:rsidR="00472043">
        <w:t xml:space="preserve">народных </w:t>
      </w:r>
      <w:r w:rsidR="00624F74">
        <w:t>депутатов Тимирязевского</w:t>
      </w:r>
      <w:r>
        <w:t xml:space="preserve"> сельского </w:t>
      </w:r>
      <w:r>
        <w:lastRenderedPageBreak/>
        <w:t>поселения, членов иных органов местного самоуправления, служащих (работников) муниципальных предприятий, учреждений и организаций;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2) на знаках различия, знаках отличия, установленных муниципальными правовыми актами;</w:t>
      </w:r>
    </w:p>
    <w:p w:rsidR="00F4170C" w:rsidRDefault="00F4170C" w:rsidP="002C4CFA">
      <w:pPr>
        <w:spacing w:line="288" w:lineRule="auto"/>
        <w:ind w:firstLine="600"/>
        <w:jc w:val="both"/>
      </w:pPr>
      <w:r>
        <w:t>3) на официальных периодических печатных изданиях, учредителями которых являются органы местного самоуправления Тимирязевского сельского поселения, предприятия, учреждения и организации, находящиеся в муниципальной собственности Тимирязевского сельского поселения, муниципальные унитарные предприятия Тимирязевского сельского поселения;</w:t>
      </w:r>
    </w:p>
    <w:p w:rsidR="00F4170C" w:rsidRDefault="00F4170C" w:rsidP="002C4CFA">
      <w:pPr>
        <w:tabs>
          <w:tab w:val="left" w:pos="1276"/>
        </w:tabs>
        <w:spacing w:line="288" w:lineRule="auto"/>
        <w:ind w:firstLine="600"/>
        <w:jc w:val="both"/>
      </w:pPr>
      <w:r>
        <w:t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Тимирязевского сельского поселения.</w:t>
      </w:r>
    </w:p>
    <w:p w:rsidR="00F4170C" w:rsidRDefault="00F4170C" w:rsidP="002C4CFA">
      <w:pPr>
        <w:spacing w:line="288" w:lineRule="auto"/>
        <w:ind w:firstLine="600"/>
        <w:jc w:val="both"/>
      </w:pPr>
      <w:r>
        <w:t>4.5. Герб Тимирязевского сельского поселения может быть использован в качестве геральдической основы для разработки наград и почетных званий Тимирязевского сельского поселения.</w:t>
      </w:r>
    </w:p>
    <w:p w:rsidR="00F4170C" w:rsidRDefault="00F4170C" w:rsidP="002C4CFA">
      <w:pPr>
        <w:spacing w:line="288" w:lineRule="auto"/>
        <w:ind w:firstLine="600"/>
        <w:jc w:val="both"/>
      </w:pPr>
      <w:r>
        <w:t>4.6. Многоцветное воспроизведение герба Тимирязевского сельского поселения может использоваться при проведении:</w:t>
      </w:r>
    </w:p>
    <w:p w:rsidR="00F4170C" w:rsidRDefault="00F4170C" w:rsidP="002C4CFA">
      <w:pPr>
        <w:tabs>
          <w:tab w:val="left" w:pos="1134"/>
        </w:tabs>
        <w:spacing w:line="288" w:lineRule="auto"/>
        <w:ind w:firstLine="600"/>
        <w:jc w:val="both"/>
      </w:pPr>
      <w:r>
        <w:t>1) протокольных мероприятий;</w:t>
      </w:r>
    </w:p>
    <w:p w:rsidR="00F4170C" w:rsidRDefault="00F4170C" w:rsidP="002C4CFA">
      <w:pPr>
        <w:tabs>
          <w:tab w:val="left" w:pos="1134"/>
        </w:tabs>
        <w:spacing w:line="288" w:lineRule="auto"/>
        <w:ind w:firstLine="600"/>
        <w:jc w:val="both"/>
      </w:pPr>
      <w:r>
        <w:t>2) торжественных мероприятий, церемоний с участием должностных лиц органов государственной власти области и государственных органов области, главы Тимирязевского сельского поселения, официальных представителей Тимирязевского сельского поселения;</w:t>
      </w:r>
    </w:p>
    <w:p w:rsidR="00F4170C" w:rsidRDefault="00F4170C" w:rsidP="002C4CFA">
      <w:pPr>
        <w:tabs>
          <w:tab w:val="left" w:pos="1134"/>
        </w:tabs>
        <w:spacing w:line="288" w:lineRule="auto"/>
        <w:ind w:firstLine="600"/>
        <w:jc w:val="both"/>
      </w:pPr>
      <w:r>
        <w:t>3) иных официальных мероприятий.</w:t>
      </w:r>
    </w:p>
    <w:p w:rsidR="00F4170C" w:rsidRDefault="00F4170C" w:rsidP="002C4CFA">
      <w:pPr>
        <w:spacing w:line="288" w:lineRule="auto"/>
        <w:ind w:firstLine="600"/>
        <w:jc w:val="both"/>
      </w:pPr>
      <w:r>
        <w:t>4.7. Изображение герба Тимирязевского сельского поселения в одноцветном контурном варианте помещается на гербовых печатях органов местного самоуправления; предприятий, учреждений и организаций, находящихся в муниципальной собственности.</w:t>
      </w:r>
    </w:p>
    <w:p w:rsidR="00F4170C" w:rsidRDefault="00F4170C" w:rsidP="002C4CFA">
      <w:pPr>
        <w:spacing w:line="288" w:lineRule="auto"/>
        <w:ind w:firstLine="600"/>
        <w:jc w:val="both"/>
        <w:rPr>
          <w:b/>
        </w:rPr>
      </w:pPr>
      <w:r>
        <w:t>4.8. Использование герба Тимирязевского сельского поселения или его воспроизведение в случаях, не предусмотренных пунктами 4.1. – 4.7. настоящего Положения, является неофициальным использованием герба Тимирязевского сельского поселения.</w:t>
      </w:r>
    </w:p>
    <w:p w:rsidR="00F4170C" w:rsidRDefault="00F4170C" w:rsidP="002C4CFA">
      <w:pPr>
        <w:spacing w:line="288" w:lineRule="auto"/>
        <w:ind w:firstLine="600"/>
        <w:jc w:val="both"/>
      </w:pPr>
      <w:r>
        <w:t>4.9. Использование герба Тимирязевского сельского поселения или его воспроизведение в случаях, не предусмотренных пунктами 4.1. – 4.7. настоящего Положения, осуществляется по согласованию с администрацией Тимирязевского сельского поселения, в порядке, установленном муниципальными правовыми актами Тимирязевского сельского поселения.</w:t>
      </w:r>
    </w:p>
    <w:p w:rsidR="00F4170C" w:rsidRDefault="00472043" w:rsidP="002C4CFA">
      <w:pPr>
        <w:spacing w:line="288" w:lineRule="auto"/>
        <w:ind w:firstLine="600"/>
        <w:jc w:val="both"/>
        <w:rPr>
          <w:b/>
        </w:rPr>
      </w:pPr>
      <w:r>
        <w:rPr>
          <w:b/>
        </w:rPr>
        <w:t xml:space="preserve"> </w:t>
      </w:r>
    </w:p>
    <w:p w:rsidR="00F4170C" w:rsidRPr="00472043" w:rsidRDefault="002C4CFA" w:rsidP="002C4CFA">
      <w:pPr>
        <w:pStyle w:val="af0"/>
        <w:spacing w:line="288" w:lineRule="auto"/>
        <w:ind w:firstLine="0"/>
        <w:jc w:val="both"/>
        <w:rPr>
          <w:b w:val="0"/>
        </w:rPr>
      </w:pPr>
      <w:r>
        <w:rPr>
          <w:b w:val="0"/>
        </w:rPr>
        <w:t xml:space="preserve">                     </w:t>
      </w:r>
      <w:r w:rsidR="00F4170C" w:rsidRPr="00472043">
        <w:rPr>
          <w:b w:val="0"/>
        </w:rPr>
        <w:t>5. Контроль и ответстве</w:t>
      </w:r>
      <w:r w:rsidR="00472043">
        <w:rPr>
          <w:b w:val="0"/>
        </w:rPr>
        <w:t>нность за нарушение настоящего п</w:t>
      </w:r>
      <w:r w:rsidR="00F4170C" w:rsidRPr="00472043">
        <w:rPr>
          <w:b w:val="0"/>
        </w:rPr>
        <w:t>оложения</w:t>
      </w:r>
    </w:p>
    <w:p w:rsidR="00F4170C" w:rsidRDefault="00F4170C" w:rsidP="002C4CFA">
      <w:pPr>
        <w:pStyle w:val="af0"/>
        <w:spacing w:line="288" w:lineRule="auto"/>
        <w:ind w:firstLine="0"/>
        <w:jc w:val="both"/>
      </w:pPr>
    </w:p>
    <w:p w:rsidR="00F4170C" w:rsidRDefault="00F4170C" w:rsidP="002C4CFA">
      <w:pPr>
        <w:spacing w:line="288" w:lineRule="auto"/>
        <w:ind w:firstLine="600"/>
        <w:jc w:val="both"/>
      </w:pPr>
      <w:r>
        <w:t>5.1. Контроль собл</w:t>
      </w:r>
      <w:r w:rsidR="00472043">
        <w:t>юдения установленных настоящим п</w:t>
      </w:r>
      <w:r>
        <w:t>оложением норм возлагается на управление делами администрации Тимирязевского сельского поселения.</w:t>
      </w:r>
    </w:p>
    <w:p w:rsidR="00F4170C" w:rsidRDefault="00F4170C" w:rsidP="002C4CFA">
      <w:pPr>
        <w:spacing w:line="288" w:lineRule="auto"/>
        <w:ind w:firstLine="600"/>
        <w:jc w:val="both"/>
      </w:pPr>
      <w:r>
        <w:t>5.2. Ответственность за искажение рисунка г</w:t>
      </w:r>
      <w:r w:rsidR="00472043">
        <w:t>ерба, установленного настоящим п</w:t>
      </w:r>
      <w:r>
        <w:t>оложением, несет исполнитель допущенных искажений.</w:t>
      </w:r>
    </w:p>
    <w:p w:rsidR="00F4170C" w:rsidRDefault="00F4170C" w:rsidP="002C4CFA">
      <w:pPr>
        <w:spacing w:line="288" w:lineRule="auto"/>
        <w:ind w:firstLine="600"/>
        <w:jc w:val="both"/>
      </w:pPr>
      <w:r>
        <w:t>5.3. Нарушениями норм воспроизведения и использования герба Тимирязевского сельского поселения являются:</w:t>
      </w:r>
    </w:p>
    <w:p w:rsidR="00F4170C" w:rsidRDefault="00F4170C" w:rsidP="002C4CFA">
      <w:pPr>
        <w:spacing w:line="288" w:lineRule="auto"/>
        <w:ind w:firstLine="600"/>
        <w:jc w:val="both"/>
      </w:pPr>
      <w:r>
        <w:t>1) использование герба Тимирязевского сельского поселения, в качестве геральдической основы гербов и флагов общественных объединений, муниципальных унитарных предприятий, муниципальных учреждений или организаций независимо от их организационно-правовой формы;</w:t>
      </w:r>
    </w:p>
    <w:p w:rsidR="00F4170C" w:rsidRDefault="00F4170C" w:rsidP="002C4CFA">
      <w:pPr>
        <w:spacing w:line="288" w:lineRule="auto"/>
        <w:ind w:firstLine="600"/>
        <w:jc w:val="both"/>
      </w:pPr>
      <w:r>
        <w:t>2) использование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законодательством.</w:t>
      </w:r>
    </w:p>
    <w:p w:rsidR="00F4170C" w:rsidRDefault="00F4170C" w:rsidP="002C4CFA">
      <w:pPr>
        <w:spacing w:line="288" w:lineRule="auto"/>
        <w:ind w:firstLine="600"/>
        <w:jc w:val="both"/>
      </w:pPr>
      <w:r>
        <w:t xml:space="preserve">3) искажение рисунка герба, установленного в </w:t>
      </w:r>
      <w:r w:rsidR="00472043">
        <w:t>пункте 2.1. части 2 настоящего п</w:t>
      </w:r>
      <w:r>
        <w:t>оложения;</w:t>
      </w:r>
    </w:p>
    <w:p w:rsidR="00F4170C" w:rsidRDefault="00F4170C" w:rsidP="002C4CFA">
      <w:pPr>
        <w:spacing w:line="288" w:lineRule="auto"/>
        <w:ind w:firstLine="600"/>
        <w:jc w:val="both"/>
      </w:pPr>
      <w:r>
        <w:rPr>
          <w:bCs/>
        </w:rPr>
        <w:t>4) и</w:t>
      </w:r>
      <w:r>
        <w:t>спользование герба Тимирязевского сельского поселения или его воспроизведение с нарушением</w:t>
      </w:r>
      <w:r w:rsidR="00472043">
        <w:t xml:space="preserve"> норм, установленных настоящим п</w:t>
      </w:r>
      <w:r>
        <w:t>оложением;</w:t>
      </w:r>
    </w:p>
    <w:p w:rsidR="00F4170C" w:rsidRDefault="00F4170C" w:rsidP="002C4CFA">
      <w:pPr>
        <w:spacing w:line="288" w:lineRule="auto"/>
        <w:ind w:firstLine="600"/>
        <w:jc w:val="both"/>
      </w:pPr>
      <w:r>
        <w:t xml:space="preserve">5) воспроизведение герба Тимирязевского сельского поселения с искажением или изменением </w:t>
      </w:r>
      <w:r w:rsidR="00624F74">
        <w:t>композиции,</w:t>
      </w:r>
      <w:r>
        <w:t xml:space="preserve"> или цвета, выходящим за пределы геральдически допустимого;</w:t>
      </w:r>
    </w:p>
    <w:p w:rsidR="00F4170C" w:rsidRDefault="00F4170C" w:rsidP="002C4CFA">
      <w:pPr>
        <w:autoSpaceDE w:val="0"/>
        <w:autoSpaceDN w:val="0"/>
        <w:adjustRightInd w:val="0"/>
        <w:spacing w:line="288" w:lineRule="auto"/>
        <w:ind w:firstLine="600"/>
        <w:jc w:val="both"/>
      </w:pPr>
      <w:r>
        <w:rPr>
          <w:bCs/>
        </w:rPr>
        <w:t>6) н</w:t>
      </w:r>
      <w:r>
        <w:t>адругательство над гербом Тимирязевского сельского поселения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F4170C" w:rsidRDefault="00F4170C" w:rsidP="002C4CFA">
      <w:pPr>
        <w:autoSpaceDE w:val="0"/>
        <w:autoSpaceDN w:val="0"/>
        <w:adjustRightInd w:val="0"/>
        <w:spacing w:line="288" w:lineRule="auto"/>
        <w:ind w:firstLine="600"/>
        <w:jc w:val="both"/>
      </w:pPr>
      <w:r>
        <w:rPr>
          <w:bCs/>
        </w:rPr>
        <w:t>7) у</w:t>
      </w:r>
      <w:r>
        <w:t>мышленное повреждение герба Тимирязевского сельского поселения.</w:t>
      </w:r>
    </w:p>
    <w:p w:rsidR="00F4170C" w:rsidRDefault="00F4170C" w:rsidP="002C4CFA">
      <w:pPr>
        <w:spacing w:line="288" w:lineRule="auto"/>
        <w:ind w:firstLine="600"/>
        <w:jc w:val="both"/>
      </w:pPr>
      <w:r>
        <w:t>5.4. Производство по делам об административных правонарушениях, предусмотренных пунктом 5.3, осуществляется в порядке, установленном Кодексом Российской Федерации об административных правонарушениях и Законами Воронежской области.</w:t>
      </w:r>
    </w:p>
    <w:p w:rsidR="00F4170C" w:rsidRDefault="00F4170C" w:rsidP="002C4CFA">
      <w:pPr>
        <w:pStyle w:val="af0"/>
        <w:spacing w:line="288" w:lineRule="auto"/>
        <w:ind w:firstLine="600"/>
        <w:jc w:val="both"/>
      </w:pPr>
    </w:p>
    <w:p w:rsidR="00F4170C" w:rsidRPr="00472043" w:rsidRDefault="002C4CFA" w:rsidP="002C4CFA">
      <w:pPr>
        <w:pStyle w:val="af0"/>
        <w:spacing w:line="288" w:lineRule="auto"/>
        <w:ind w:firstLine="0"/>
        <w:jc w:val="both"/>
        <w:rPr>
          <w:b w:val="0"/>
        </w:rPr>
      </w:pPr>
      <w:r>
        <w:rPr>
          <w:b w:val="0"/>
        </w:rPr>
        <w:lastRenderedPageBreak/>
        <w:t xml:space="preserve">                                                    </w:t>
      </w:r>
      <w:r w:rsidR="00F4170C" w:rsidRPr="00472043">
        <w:rPr>
          <w:b w:val="0"/>
        </w:rPr>
        <w:t>6. Заключительные положения</w:t>
      </w:r>
    </w:p>
    <w:p w:rsidR="00F4170C" w:rsidRDefault="00F4170C" w:rsidP="002C4CFA">
      <w:pPr>
        <w:pStyle w:val="af0"/>
        <w:spacing w:line="288" w:lineRule="auto"/>
        <w:ind w:firstLine="600"/>
        <w:jc w:val="both"/>
      </w:pPr>
    </w:p>
    <w:p w:rsidR="00F4170C" w:rsidRDefault="00F4170C" w:rsidP="002C4CFA">
      <w:pPr>
        <w:spacing w:line="288" w:lineRule="auto"/>
        <w:ind w:firstLine="600"/>
        <w:jc w:val="both"/>
      </w:pPr>
      <w:r>
        <w:t>6.1. Внесение в композицию герба Тимирязевского сельского поселения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F4170C" w:rsidRDefault="00F4170C" w:rsidP="002C4CFA">
      <w:pPr>
        <w:spacing w:line="288" w:lineRule="auto"/>
        <w:ind w:firstLine="600"/>
        <w:jc w:val="both"/>
      </w:pPr>
      <w:r>
        <w:t>6.2. Право использования герба Тимирязевского сельского поселения, с момента утверждения его Советом</w:t>
      </w:r>
      <w:r w:rsidR="00472043">
        <w:t xml:space="preserve"> </w:t>
      </w:r>
      <w:r w:rsidR="00624F74">
        <w:t>народных депутатов Тимирязевского</w:t>
      </w:r>
      <w:r>
        <w:t xml:space="preserve"> сельского поселения в качестве официального символа, принадлежит органам местного самоуправления Тимирязевского сельского поселения.</w:t>
      </w:r>
    </w:p>
    <w:p w:rsidR="00F4170C" w:rsidRDefault="00F4170C" w:rsidP="002C4CFA">
      <w:pPr>
        <w:spacing w:line="288" w:lineRule="auto"/>
        <w:ind w:firstLine="600"/>
        <w:jc w:val="both"/>
        <w:rPr>
          <w:spacing w:val="-6"/>
        </w:rPr>
      </w:pPr>
      <w:r>
        <w:rPr>
          <w:spacing w:val="-6"/>
        </w:rPr>
        <w:t xml:space="preserve">6.3. Герб </w:t>
      </w:r>
      <w:r>
        <w:t>Тимирязевского сельского поселения</w:t>
      </w:r>
      <w:r>
        <w:rPr>
          <w:spacing w:val="-6"/>
        </w:rPr>
        <w:t>, с момента утверждения его Советом</w:t>
      </w:r>
      <w:r w:rsidR="00472043">
        <w:rPr>
          <w:spacing w:val="-6"/>
        </w:rPr>
        <w:t xml:space="preserve"> </w:t>
      </w:r>
      <w:r w:rsidR="00624F74">
        <w:rPr>
          <w:spacing w:val="-6"/>
        </w:rPr>
        <w:t>народных депутатов Тимирязевского</w:t>
      </w:r>
      <w:r>
        <w:t xml:space="preserve"> сельского поселения</w:t>
      </w:r>
      <w:r>
        <w:rPr>
          <w:spacing w:val="-6"/>
        </w:rPr>
        <w:t xml:space="preserve"> в качестве официального символа, согласно части Четвертой Гражданского кодекса Российской Федерации «Об авторском праве и смежных правах», авторским правом не охраняется.</w:t>
      </w:r>
    </w:p>
    <w:p w:rsidR="00F4170C" w:rsidRDefault="00F4170C" w:rsidP="002C4CFA">
      <w:pPr>
        <w:spacing w:line="288" w:lineRule="auto"/>
        <w:ind w:firstLine="600"/>
        <w:jc w:val="both"/>
      </w:pPr>
      <w:r>
        <w:t>6.4. Настоящее Положение вступает в силу со дня его официального опубликования.</w:t>
      </w:r>
    </w:p>
    <w:p w:rsidR="00F4170C" w:rsidRDefault="00F4170C" w:rsidP="002C4CFA">
      <w:pPr>
        <w:spacing w:line="288" w:lineRule="auto"/>
        <w:ind w:firstLine="567"/>
        <w:jc w:val="both"/>
      </w:pPr>
    </w:p>
    <w:p w:rsidR="00F4170C" w:rsidRDefault="00F4170C" w:rsidP="002C4CFA">
      <w:pPr>
        <w:spacing w:line="288" w:lineRule="auto"/>
        <w:ind w:firstLine="567"/>
        <w:jc w:val="both"/>
        <w:rPr>
          <w:b/>
        </w:rPr>
      </w:pPr>
      <w:r>
        <w:rPr>
          <w:b/>
        </w:rPr>
        <w:t xml:space="preserve">Приложения: </w:t>
      </w:r>
    </w:p>
    <w:p w:rsidR="00F4170C" w:rsidRDefault="00F4170C" w:rsidP="002C4CFA">
      <w:pPr>
        <w:numPr>
          <w:ilvl w:val="0"/>
          <w:numId w:val="4"/>
        </w:numPr>
        <w:tabs>
          <w:tab w:val="left" w:pos="1134"/>
        </w:tabs>
        <w:spacing w:line="288" w:lineRule="auto"/>
        <w:ind w:left="284" w:firstLine="567"/>
        <w:jc w:val="both"/>
      </w:pPr>
      <w:r>
        <w:t xml:space="preserve">Многоцветный рисунок герба </w:t>
      </w:r>
      <w:r>
        <w:rPr>
          <w:iCs/>
        </w:rPr>
        <w:t>Тимирязевского сельского поселения.</w:t>
      </w:r>
    </w:p>
    <w:p w:rsidR="00F4170C" w:rsidRDefault="00F4170C" w:rsidP="002C4CFA">
      <w:pPr>
        <w:numPr>
          <w:ilvl w:val="0"/>
          <w:numId w:val="4"/>
        </w:numPr>
        <w:tabs>
          <w:tab w:val="left" w:pos="1134"/>
        </w:tabs>
        <w:spacing w:line="288" w:lineRule="auto"/>
        <w:ind w:left="284" w:firstLine="567"/>
        <w:jc w:val="both"/>
      </w:pPr>
      <w:r>
        <w:t xml:space="preserve">Одноцветный контурный рисунок герба </w:t>
      </w:r>
      <w:r>
        <w:rPr>
          <w:iCs/>
        </w:rPr>
        <w:t>Тимирязевского сельского поселения.</w:t>
      </w:r>
    </w:p>
    <w:p w:rsidR="00F4170C" w:rsidRDefault="00F4170C" w:rsidP="002C4CFA">
      <w:pPr>
        <w:numPr>
          <w:ilvl w:val="0"/>
          <w:numId w:val="4"/>
        </w:numPr>
        <w:tabs>
          <w:tab w:val="left" w:pos="1134"/>
        </w:tabs>
        <w:spacing w:line="288" w:lineRule="auto"/>
        <w:ind w:left="284" w:firstLine="567"/>
        <w:jc w:val="both"/>
      </w:pPr>
      <w:r>
        <w:t xml:space="preserve">Одноцветный контурный рисунок герба </w:t>
      </w:r>
      <w:r>
        <w:rPr>
          <w:iCs/>
        </w:rPr>
        <w:t>Тимирязевского сельского поселения</w:t>
      </w:r>
      <w:r>
        <w:t>, выполненный с условной штриховкой для обозначения цвета.</w:t>
      </w:r>
    </w:p>
    <w:p w:rsidR="00F4170C" w:rsidRDefault="00F4170C" w:rsidP="002C4CFA">
      <w:pPr>
        <w:numPr>
          <w:ilvl w:val="0"/>
          <w:numId w:val="4"/>
        </w:numPr>
        <w:tabs>
          <w:tab w:val="left" w:pos="1134"/>
        </w:tabs>
        <w:spacing w:line="288" w:lineRule="auto"/>
        <w:ind w:left="284" w:firstLine="567"/>
        <w:jc w:val="both"/>
      </w:pPr>
      <w:r>
        <w:t xml:space="preserve">Многоцветный рисунок герба </w:t>
      </w:r>
      <w:r>
        <w:rPr>
          <w:iCs/>
        </w:rPr>
        <w:t>Тимирязевского сельского поселения</w:t>
      </w:r>
      <w:r>
        <w:t xml:space="preserve"> с вольной частью.</w:t>
      </w:r>
    </w:p>
    <w:p w:rsidR="00F4170C" w:rsidRDefault="00F4170C" w:rsidP="002C4CFA">
      <w:pPr>
        <w:numPr>
          <w:ilvl w:val="0"/>
          <w:numId w:val="4"/>
        </w:numPr>
        <w:tabs>
          <w:tab w:val="left" w:pos="1134"/>
        </w:tabs>
        <w:spacing w:line="288" w:lineRule="auto"/>
        <w:ind w:left="284" w:firstLine="567"/>
        <w:jc w:val="both"/>
      </w:pPr>
      <w:r>
        <w:t xml:space="preserve">Одноцветный контурный рисунок герба </w:t>
      </w:r>
      <w:r>
        <w:rPr>
          <w:iCs/>
        </w:rPr>
        <w:t>Тимирязевского сельского поселения</w:t>
      </w:r>
      <w:r>
        <w:t xml:space="preserve"> с вольной частью.</w:t>
      </w:r>
    </w:p>
    <w:p w:rsidR="00F4170C" w:rsidRDefault="00F4170C" w:rsidP="002C4CFA">
      <w:pPr>
        <w:numPr>
          <w:ilvl w:val="0"/>
          <w:numId w:val="4"/>
        </w:numPr>
        <w:tabs>
          <w:tab w:val="left" w:pos="1134"/>
        </w:tabs>
        <w:spacing w:line="288" w:lineRule="auto"/>
        <w:ind w:left="284" w:firstLine="567"/>
        <w:jc w:val="both"/>
      </w:pPr>
      <w:r>
        <w:t xml:space="preserve">Одноцветный контурный рисунок герба </w:t>
      </w:r>
      <w:r>
        <w:rPr>
          <w:iCs/>
        </w:rPr>
        <w:t>Тимирязевского сельского поселения</w:t>
      </w:r>
      <w:r>
        <w:t xml:space="preserve"> с вольной частью, выполненный с условной штриховкой для обозначения цвета.</w:t>
      </w:r>
    </w:p>
    <w:p w:rsidR="00F4170C" w:rsidRDefault="00F4170C" w:rsidP="002C4CFA">
      <w:pPr>
        <w:numPr>
          <w:ilvl w:val="0"/>
          <w:numId w:val="4"/>
        </w:numPr>
        <w:tabs>
          <w:tab w:val="left" w:pos="1134"/>
        </w:tabs>
        <w:spacing w:line="288" w:lineRule="auto"/>
        <w:ind w:left="284" w:firstLine="567"/>
        <w:jc w:val="both"/>
      </w:pPr>
      <w:r>
        <w:t xml:space="preserve">Многоцветный рисунок герба </w:t>
      </w:r>
      <w:r>
        <w:rPr>
          <w:iCs/>
        </w:rPr>
        <w:t>Тимирязевского сельского поселения</w:t>
      </w:r>
      <w:r>
        <w:t xml:space="preserve"> с короной.</w:t>
      </w:r>
    </w:p>
    <w:p w:rsidR="00F4170C" w:rsidRDefault="00F4170C" w:rsidP="002C4CFA">
      <w:pPr>
        <w:numPr>
          <w:ilvl w:val="0"/>
          <w:numId w:val="4"/>
        </w:numPr>
        <w:tabs>
          <w:tab w:val="left" w:pos="1134"/>
        </w:tabs>
        <w:spacing w:line="288" w:lineRule="auto"/>
        <w:ind w:left="284" w:firstLine="567"/>
        <w:jc w:val="both"/>
      </w:pPr>
      <w:r>
        <w:t xml:space="preserve">Одноцветный контурный рисунок герба </w:t>
      </w:r>
      <w:r>
        <w:rPr>
          <w:iCs/>
        </w:rPr>
        <w:t>Тимирязевского сельского поселения</w:t>
      </w:r>
      <w:r>
        <w:t xml:space="preserve"> с короной.</w:t>
      </w:r>
    </w:p>
    <w:p w:rsidR="00F4170C" w:rsidRDefault="00F4170C" w:rsidP="002C4CFA">
      <w:pPr>
        <w:numPr>
          <w:ilvl w:val="0"/>
          <w:numId w:val="4"/>
        </w:numPr>
        <w:tabs>
          <w:tab w:val="left" w:pos="1134"/>
        </w:tabs>
        <w:spacing w:line="288" w:lineRule="auto"/>
        <w:ind w:left="284" w:firstLine="567"/>
        <w:jc w:val="both"/>
      </w:pPr>
      <w:r>
        <w:t xml:space="preserve">Одноцветный контурный рисунок герба </w:t>
      </w:r>
      <w:r>
        <w:rPr>
          <w:iCs/>
        </w:rPr>
        <w:t>Тимирязевского сельского поселения</w:t>
      </w:r>
      <w:r>
        <w:t xml:space="preserve"> с короной, выполненный с условной штриховкой для обозначения цвета.</w:t>
      </w:r>
    </w:p>
    <w:p w:rsidR="00F4170C" w:rsidRDefault="00F4170C" w:rsidP="002C4CFA">
      <w:pPr>
        <w:numPr>
          <w:ilvl w:val="0"/>
          <w:numId w:val="4"/>
        </w:numPr>
        <w:tabs>
          <w:tab w:val="left" w:pos="1134"/>
        </w:tabs>
        <w:spacing w:line="288" w:lineRule="auto"/>
        <w:ind w:left="284" w:firstLine="567"/>
        <w:jc w:val="both"/>
      </w:pPr>
      <w:r>
        <w:t xml:space="preserve">Многоцветный рисунок герба </w:t>
      </w:r>
      <w:r>
        <w:rPr>
          <w:iCs/>
        </w:rPr>
        <w:t>Тимирязевского сельского поселения</w:t>
      </w:r>
      <w:r>
        <w:t xml:space="preserve"> с вольной частью и короной.</w:t>
      </w:r>
    </w:p>
    <w:p w:rsidR="00F4170C" w:rsidRDefault="00F4170C" w:rsidP="002C4CFA">
      <w:pPr>
        <w:numPr>
          <w:ilvl w:val="0"/>
          <w:numId w:val="4"/>
        </w:numPr>
        <w:tabs>
          <w:tab w:val="left" w:pos="1134"/>
        </w:tabs>
        <w:spacing w:line="288" w:lineRule="auto"/>
        <w:ind w:left="284" w:firstLine="567"/>
        <w:jc w:val="both"/>
      </w:pPr>
      <w:r>
        <w:t xml:space="preserve">Одноцветный контурный рисунок герба </w:t>
      </w:r>
      <w:r>
        <w:rPr>
          <w:iCs/>
        </w:rPr>
        <w:t>Тимирязевского сельского поселения</w:t>
      </w:r>
      <w:r>
        <w:t xml:space="preserve"> </w:t>
      </w:r>
      <w:r w:rsidR="004B3AEC">
        <w:t>с вольной</w:t>
      </w:r>
      <w:r>
        <w:t xml:space="preserve"> частью и короной.</w:t>
      </w:r>
    </w:p>
    <w:p w:rsidR="00F4170C" w:rsidRDefault="00F4170C" w:rsidP="002C4CFA">
      <w:pPr>
        <w:numPr>
          <w:ilvl w:val="0"/>
          <w:numId w:val="4"/>
        </w:numPr>
        <w:tabs>
          <w:tab w:val="left" w:pos="1134"/>
        </w:tabs>
        <w:spacing w:line="288" w:lineRule="auto"/>
        <w:ind w:left="284" w:firstLine="567"/>
        <w:jc w:val="both"/>
      </w:pPr>
      <w:r>
        <w:t xml:space="preserve">Одноцветный контурный рисунок герба </w:t>
      </w:r>
      <w:r>
        <w:rPr>
          <w:iCs/>
        </w:rPr>
        <w:t>Тимирязевского сельского поселения</w:t>
      </w:r>
      <w:r>
        <w:t xml:space="preserve"> </w:t>
      </w:r>
      <w:r w:rsidR="004B3AEC">
        <w:t>с вольной</w:t>
      </w:r>
      <w:r>
        <w:t xml:space="preserve"> частью и короной, выполненный с условной штриховкой для обозначения цвета.</w:t>
      </w: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757CD3" w:rsidRDefault="00757CD3" w:rsidP="002C4CFA">
      <w:pPr>
        <w:tabs>
          <w:tab w:val="left" w:pos="1134"/>
        </w:tabs>
        <w:spacing w:line="288" w:lineRule="auto"/>
        <w:jc w:val="both"/>
      </w:pPr>
    </w:p>
    <w:p w:rsidR="000640CE" w:rsidRDefault="000640CE" w:rsidP="00757CD3">
      <w:pPr>
        <w:ind w:left="-180"/>
        <w:jc w:val="right"/>
        <w:rPr>
          <w:b/>
        </w:rPr>
      </w:pPr>
    </w:p>
    <w:p w:rsidR="000640CE" w:rsidRDefault="000640CE" w:rsidP="00757CD3">
      <w:pPr>
        <w:ind w:left="-180"/>
        <w:jc w:val="right"/>
        <w:rPr>
          <w:b/>
        </w:rPr>
      </w:pPr>
    </w:p>
    <w:p w:rsidR="000640CE" w:rsidRDefault="000640CE" w:rsidP="00757CD3">
      <w:pPr>
        <w:ind w:left="-180"/>
        <w:jc w:val="right"/>
        <w:rPr>
          <w:b/>
        </w:rPr>
      </w:pPr>
    </w:p>
    <w:p w:rsidR="000640CE" w:rsidRDefault="000640CE" w:rsidP="00757CD3">
      <w:pPr>
        <w:ind w:left="-180"/>
        <w:jc w:val="right"/>
        <w:rPr>
          <w:b/>
        </w:rPr>
      </w:pPr>
    </w:p>
    <w:p w:rsidR="000640CE" w:rsidRDefault="000640CE" w:rsidP="00757CD3">
      <w:pPr>
        <w:ind w:left="-180"/>
        <w:jc w:val="right"/>
        <w:rPr>
          <w:b/>
        </w:rPr>
      </w:pPr>
    </w:p>
    <w:p w:rsidR="00757CD3" w:rsidRPr="00391049" w:rsidRDefault="00757CD3" w:rsidP="00757CD3">
      <w:pPr>
        <w:ind w:left="-180"/>
        <w:jc w:val="right"/>
        <w:rPr>
          <w:b/>
        </w:rPr>
      </w:pPr>
      <w:r>
        <w:rPr>
          <w:b/>
        </w:rPr>
        <w:lastRenderedPageBreak/>
        <w:t>ПРИЛОЖЕНИЕ</w:t>
      </w:r>
      <w:r w:rsidRPr="00391049">
        <w:rPr>
          <w:b/>
        </w:rPr>
        <w:t xml:space="preserve"> 1</w:t>
      </w:r>
    </w:p>
    <w:p w:rsidR="00757CD3" w:rsidRDefault="00757CD3" w:rsidP="00757CD3">
      <w:pPr>
        <w:jc w:val="right"/>
      </w:pPr>
      <w:r>
        <w:t xml:space="preserve">к положению «О гербе муниципального образования </w:t>
      </w:r>
    </w:p>
    <w:p w:rsidR="00757CD3" w:rsidRPr="00C81350" w:rsidRDefault="00757CD3" w:rsidP="00757CD3">
      <w:pPr>
        <w:jc w:val="right"/>
      </w:pPr>
      <w:r>
        <w:t xml:space="preserve">Тимирязевское </w:t>
      </w:r>
      <w:r w:rsidRPr="00C81350">
        <w:t>сельско</w:t>
      </w:r>
      <w:r>
        <w:t>е</w:t>
      </w:r>
      <w:r w:rsidRPr="00C81350">
        <w:t xml:space="preserve"> поселени</w:t>
      </w:r>
      <w:r>
        <w:t>е</w:t>
      </w:r>
    </w:p>
    <w:p w:rsidR="00757CD3" w:rsidRDefault="00757CD3" w:rsidP="00757CD3">
      <w:pPr>
        <w:jc w:val="right"/>
      </w:pPr>
      <w:r>
        <w:t>Новоусманского муниципального района Воронежской области»</w:t>
      </w:r>
    </w:p>
    <w:p w:rsidR="00757CD3" w:rsidRPr="00700C3D" w:rsidRDefault="00757CD3" w:rsidP="00757CD3">
      <w:pPr>
        <w:jc w:val="right"/>
      </w:pPr>
      <w:r>
        <w:t xml:space="preserve"> </w:t>
      </w:r>
    </w:p>
    <w:p w:rsidR="00757CD3" w:rsidRDefault="00757CD3" w:rsidP="00757CD3">
      <w:pPr>
        <w:jc w:val="center"/>
        <w:rPr>
          <w:b/>
          <w:sz w:val="32"/>
          <w:szCs w:val="32"/>
        </w:rPr>
      </w:pPr>
    </w:p>
    <w:p w:rsidR="00757CD3" w:rsidRDefault="00757CD3" w:rsidP="00757CD3">
      <w:pPr>
        <w:jc w:val="center"/>
        <w:rPr>
          <w:b/>
          <w:sz w:val="32"/>
          <w:szCs w:val="32"/>
        </w:rPr>
      </w:pPr>
    </w:p>
    <w:p w:rsidR="00757CD3" w:rsidRPr="00C81350" w:rsidRDefault="004B3AEC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МНОГОЦВЕТНЫЙ РИСУНОК ГЕРБА</w:t>
      </w:r>
    </w:p>
    <w:p w:rsidR="00757CD3" w:rsidRPr="00C81350" w:rsidRDefault="00757CD3" w:rsidP="00757C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ТИМИРЯЗЕВСКОГО</w:t>
      </w:r>
      <w:r w:rsidRPr="00C81350">
        <w:rPr>
          <w:b/>
          <w:sz w:val="28"/>
          <w:szCs w:val="28"/>
        </w:rPr>
        <w:t xml:space="preserve"> </w:t>
      </w:r>
      <w:r w:rsidR="004B3AEC" w:rsidRPr="00C81350">
        <w:rPr>
          <w:b/>
          <w:sz w:val="28"/>
          <w:szCs w:val="28"/>
        </w:rPr>
        <w:t>СЕЛЬСКОГО ПОСЕЛЕНИЯ</w:t>
      </w:r>
    </w:p>
    <w:p w:rsidR="00757CD3" w:rsidRPr="00C81350" w:rsidRDefault="004B3AEC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НОВОУСМАНСКОГО МУНИЦИПАЛЬНОГО РАЙОНА</w:t>
      </w:r>
    </w:p>
    <w:p w:rsidR="00757CD3" w:rsidRPr="00700C3D" w:rsidRDefault="00757CD3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ВОРОНЕЖСКОЙ ОБЛАСТИ</w:t>
      </w:r>
    </w:p>
    <w:p w:rsidR="00757CD3" w:rsidRDefault="00757CD3" w:rsidP="00757CD3">
      <w:pPr>
        <w:jc w:val="center"/>
        <w:rPr>
          <w:b/>
          <w:sz w:val="28"/>
          <w:szCs w:val="28"/>
        </w:rPr>
      </w:pPr>
      <w:r w:rsidRPr="00700C3D">
        <w:rPr>
          <w:b/>
          <w:sz w:val="28"/>
          <w:szCs w:val="28"/>
        </w:rPr>
        <w:t xml:space="preserve"> (гербовый щит)</w:t>
      </w:r>
    </w:p>
    <w:p w:rsidR="00757CD3" w:rsidRPr="00700C3D" w:rsidRDefault="00757CD3" w:rsidP="00757CD3">
      <w:pPr>
        <w:jc w:val="center"/>
        <w:rPr>
          <w:sz w:val="28"/>
          <w:szCs w:val="28"/>
        </w:rPr>
      </w:pPr>
    </w:p>
    <w:p w:rsidR="00757CD3" w:rsidRDefault="004B3AEC" w:rsidP="00757CD3">
      <w:pPr>
        <w:jc w:val="center"/>
      </w:pPr>
      <w:r>
        <w:rPr>
          <w:noProof/>
        </w:rPr>
        <w:drawing>
          <wp:inline distT="0" distB="0" distL="0" distR="0">
            <wp:extent cx="5048250" cy="6315075"/>
            <wp:effectExtent l="0" t="0" r="0" b="0"/>
            <wp:docPr id="1" name="Рисунок 1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D3" w:rsidRPr="00391049" w:rsidRDefault="00757CD3" w:rsidP="00757CD3">
      <w:pPr>
        <w:ind w:left="-180"/>
        <w:jc w:val="right"/>
        <w:rPr>
          <w:b/>
        </w:rPr>
      </w:pPr>
      <w:r>
        <w:br w:type="page"/>
      </w:r>
      <w:r>
        <w:rPr>
          <w:b/>
        </w:rPr>
        <w:lastRenderedPageBreak/>
        <w:t>ПРИЛОЖЕНИЕ</w:t>
      </w:r>
      <w:r w:rsidRPr="00391049">
        <w:rPr>
          <w:b/>
        </w:rPr>
        <w:t xml:space="preserve"> </w:t>
      </w:r>
      <w:r>
        <w:rPr>
          <w:b/>
        </w:rPr>
        <w:t>2</w:t>
      </w:r>
    </w:p>
    <w:p w:rsidR="00757CD3" w:rsidRDefault="00757CD3" w:rsidP="00757CD3">
      <w:pPr>
        <w:jc w:val="right"/>
      </w:pPr>
      <w:r>
        <w:t xml:space="preserve">к положению «О гербе муниципального образования </w:t>
      </w:r>
    </w:p>
    <w:p w:rsidR="00757CD3" w:rsidRPr="00C81350" w:rsidRDefault="00757CD3" w:rsidP="00757CD3">
      <w:pPr>
        <w:jc w:val="right"/>
      </w:pPr>
      <w:r>
        <w:t xml:space="preserve">Тимирязевское </w:t>
      </w:r>
      <w:r w:rsidRPr="00C81350">
        <w:t>сельско</w:t>
      </w:r>
      <w:r>
        <w:t>е</w:t>
      </w:r>
      <w:r w:rsidRPr="00C81350">
        <w:t xml:space="preserve"> поселени</w:t>
      </w:r>
      <w:r>
        <w:t>е</w:t>
      </w:r>
    </w:p>
    <w:p w:rsidR="00757CD3" w:rsidRDefault="00757CD3" w:rsidP="00757CD3">
      <w:pPr>
        <w:jc w:val="right"/>
      </w:pPr>
      <w:r>
        <w:t>Новоусманского муниципального района Воронежской области»</w:t>
      </w:r>
    </w:p>
    <w:p w:rsidR="00757CD3" w:rsidRPr="00700C3D" w:rsidRDefault="00757CD3" w:rsidP="00757CD3">
      <w:pPr>
        <w:jc w:val="right"/>
      </w:pPr>
    </w:p>
    <w:p w:rsidR="00757CD3" w:rsidRPr="002F46EC" w:rsidRDefault="00757CD3" w:rsidP="00757CD3">
      <w:pPr>
        <w:jc w:val="right"/>
      </w:pPr>
    </w:p>
    <w:p w:rsidR="00757CD3" w:rsidRDefault="00757CD3" w:rsidP="00757CD3">
      <w:pPr>
        <w:jc w:val="right"/>
      </w:pPr>
      <w:r>
        <w:t xml:space="preserve"> </w:t>
      </w:r>
    </w:p>
    <w:p w:rsidR="00757CD3" w:rsidRDefault="00757CD3" w:rsidP="00757CD3">
      <w:pPr>
        <w:jc w:val="right"/>
      </w:pPr>
    </w:p>
    <w:p w:rsidR="00757CD3" w:rsidRPr="00C5167C" w:rsidRDefault="00757CD3" w:rsidP="00757CD3">
      <w:pPr>
        <w:jc w:val="center"/>
        <w:rPr>
          <w:b/>
          <w:sz w:val="28"/>
          <w:szCs w:val="28"/>
        </w:rPr>
      </w:pPr>
      <w:r w:rsidRPr="00C5167C">
        <w:rPr>
          <w:b/>
          <w:sz w:val="28"/>
          <w:szCs w:val="28"/>
        </w:rPr>
        <w:t>ОДНОЦВЕТНЫЙ КОНТУРНЫЙ РИСУНОК ГЕРБА</w:t>
      </w:r>
    </w:p>
    <w:p w:rsidR="00757CD3" w:rsidRPr="00C81350" w:rsidRDefault="00757CD3" w:rsidP="00757C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ТИМИРЯЗЕВСКОГО</w:t>
      </w:r>
      <w:r w:rsidRPr="00C81350">
        <w:rPr>
          <w:b/>
          <w:sz w:val="28"/>
          <w:szCs w:val="28"/>
        </w:rPr>
        <w:t xml:space="preserve"> </w:t>
      </w:r>
      <w:r w:rsidR="004B3AEC" w:rsidRPr="00C81350">
        <w:rPr>
          <w:b/>
          <w:sz w:val="28"/>
          <w:szCs w:val="28"/>
        </w:rPr>
        <w:t>СЕЛЬСКОГО ПОСЕЛЕНИЯ</w:t>
      </w:r>
    </w:p>
    <w:p w:rsidR="00757CD3" w:rsidRPr="00C81350" w:rsidRDefault="004B3AEC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НОВОУСМАНСКОГО МУНИЦИПАЛЬНОГО РАЙОНА</w:t>
      </w:r>
    </w:p>
    <w:p w:rsidR="00757CD3" w:rsidRPr="00C5167C" w:rsidRDefault="00757CD3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 xml:space="preserve">ВОРОНЕЖСКОЙ </w:t>
      </w:r>
      <w:r>
        <w:rPr>
          <w:b/>
          <w:sz w:val="28"/>
          <w:szCs w:val="28"/>
        </w:rPr>
        <w:t>ОБЛАСТИ</w:t>
      </w:r>
    </w:p>
    <w:p w:rsidR="00757CD3" w:rsidRPr="00C5167C" w:rsidRDefault="00757CD3" w:rsidP="00757CD3">
      <w:pPr>
        <w:jc w:val="center"/>
        <w:rPr>
          <w:b/>
          <w:sz w:val="28"/>
          <w:szCs w:val="28"/>
        </w:rPr>
      </w:pPr>
      <w:r w:rsidRPr="00C5167C">
        <w:rPr>
          <w:b/>
          <w:sz w:val="28"/>
          <w:szCs w:val="28"/>
        </w:rPr>
        <w:t xml:space="preserve"> (гербовый щит)</w:t>
      </w:r>
      <w:r w:rsidRPr="00C5167C">
        <w:rPr>
          <w:sz w:val="28"/>
          <w:szCs w:val="28"/>
        </w:rPr>
        <w:br/>
      </w:r>
    </w:p>
    <w:p w:rsidR="00757CD3" w:rsidRDefault="004B3AEC" w:rsidP="00757CD3">
      <w:pPr>
        <w:ind w:left="-180"/>
        <w:jc w:val="center"/>
      </w:pPr>
      <w:r>
        <w:rPr>
          <w:noProof/>
        </w:rPr>
        <w:drawing>
          <wp:inline distT="0" distB="0" distL="0" distR="0">
            <wp:extent cx="5057775" cy="6315075"/>
            <wp:effectExtent l="0" t="0" r="0" b="0"/>
            <wp:docPr id="2" name="Рисунок 2" descr="02-герб к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-герб кон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D3" w:rsidRPr="00391049" w:rsidRDefault="00757CD3" w:rsidP="00757CD3">
      <w:pPr>
        <w:ind w:left="-180"/>
        <w:jc w:val="right"/>
        <w:rPr>
          <w:b/>
        </w:rPr>
      </w:pPr>
      <w:r>
        <w:br w:type="page"/>
      </w:r>
      <w:r>
        <w:rPr>
          <w:b/>
        </w:rPr>
        <w:lastRenderedPageBreak/>
        <w:t>ПРИЛОЖЕНИЕ</w:t>
      </w:r>
      <w:r w:rsidRPr="00391049">
        <w:rPr>
          <w:b/>
        </w:rPr>
        <w:t xml:space="preserve"> </w:t>
      </w:r>
      <w:r>
        <w:rPr>
          <w:b/>
        </w:rPr>
        <w:t>3</w:t>
      </w:r>
    </w:p>
    <w:p w:rsidR="00757CD3" w:rsidRDefault="00757CD3" w:rsidP="00757CD3">
      <w:pPr>
        <w:jc w:val="right"/>
      </w:pPr>
      <w:r>
        <w:t xml:space="preserve">к положению «О гербе муниципального образования </w:t>
      </w:r>
    </w:p>
    <w:p w:rsidR="00757CD3" w:rsidRPr="00C81350" w:rsidRDefault="00757CD3" w:rsidP="00757CD3">
      <w:pPr>
        <w:jc w:val="right"/>
      </w:pPr>
      <w:r>
        <w:t xml:space="preserve">Тимирязевское </w:t>
      </w:r>
      <w:r w:rsidRPr="00C81350">
        <w:t>сельско</w:t>
      </w:r>
      <w:r>
        <w:t>е</w:t>
      </w:r>
      <w:r w:rsidRPr="00C81350">
        <w:t xml:space="preserve"> поселени</w:t>
      </w:r>
      <w:r>
        <w:t>е</w:t>
      </w:r>
    </w:p>
    <w:p w:rsidR="00757CD3" w:rsidRDefault="00757CD3" w:rsidP="00757CD3">
      <w:pPr>
        <w:jc w:val="right"/>
      </w:pPr>
      <w:r>
        <w:t>Новоусманского муниципального района Воронежской области»</w:t>
      </w:r>
    </w:p>
    <w:p w:rsidR="00757CD3" w:rsidRPr="002F46EC" w:rsidRDefault="00757CD3" w:rsidP="00757CD3">
      <w:pPr>
        <w:jc w:val="right"/>
      </w:pPr>
    </w:p>
    <w:p w:rsidR="00757CD3" w:rsidRPr="002F46EC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Pr="008B3566" w:rsidRDefault="00757CD3" w:rsidP="00757CD3">
      <w:pPr>
        <w:jc w:val="center"/>
        <w:rPr>
          <w:b/>
          <w:sz w:val="28"/>
          <w:szCs w:val="28"/>
        </w:rPr>
      </w:pPr>
      <w:r w:rsidRPr="008B3566">
        <w:rPr>
          <w:b/>
          <w:sz w:val="28"/>
          <w:szCs w:val="28"/>
        </w:rPr>
        <w:t xml:space="preserve">ОДНОЦВЕТНЫЙ КОНТУРНЫЙ РИСУНОК С УСЛОВНОЙ </w:t>
      </w:r>
    </w:p>
    <w:p w:rsidR="00757CD3" w:rsidRPr="008B3566" w:rsidRDefault="00757CD3" w:rsidP="00757CD3">
      <w:pPr>
        <w:jc w:val="center"/>
        <w:rPr>
          <w:b/>
          <w:sz w:val="28"/>
          <w:szCs w:val="28"/>
        </w:rPr>
      </w:pPr>
      <w:r w:rsidRPr="008B3566">
        <w:rPr>
          <w:b/>
          <w:sz w:val="28"/>
          <w:szCs w:val="28"/>
        </w:rPr>
        <w:t>ШТРИХОВКОЙ ДЛЯ ОБОЗНАЧЕНИЯ ЦВЕТА ГЕРБА</w:t>
      </w:r>
    </w:p>
    <w:p w:rsidR="00757CD3" w:rsidRPr="00C81350" w:rsidRDefault="00757CD3" w:rsidP="00757C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ТИМИРЯЗЕВСКОГО</w:t>
      </w:r>
      <w:r w:rsidRPr="00C81350">
        <w:rPr>
          <w:b/>
          <w:sz w:val="28"/>
          <w:szCs w:val="28"/>
        </w:rPr>
        <w:t xml:space="preserve"> </w:t>
      </w:r>
      <w:r w:rsidR="004B3AEC" w:rsidRPr="00C81350">
        <w:rPr>
          <w:b/>
          <w:sz w:val="28"/>
          <w:szCs w:val="28"/>
        </w:rPr>
        <w:t>СЕЛЬСКОГО ПОСЕЛЕНИЯ</w:t>
      </w:r>
    </w:p>
    <w:p w:rsidR="00757CD3" w:rsidRPr="00C81350" w:rsidRDefault="004B3AEC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НОВОУСМАНСКОГО МУНИЦИПАЛЬНОГО РАЙОНА</w:t>
      </w:r>
    </w:p>
    <w:p w:rsidR="00757CD3" w:rsidRDefault="00757CD3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ВОРОНЕЖСКОЙ ОБЛАСТИ</w:t>
      </w:r>
    </w:p>
    <w:p w:rsidR="00757CD3" w:rsidRDefault="00757CD3" w:rsidP="00757CD3">
      <w:pPr>
        <w:jc w:val="center"/>
        <w:rPr>
          <w:b/>
          <w:sz w:val="28"/>
          <w:szCs w:val="28"/>
        </w:rPr>
      </w:pPr>
      <w:r w:rsidRPr="008B3566">
        <w:rPr>
          <w:b/>
          <w:sz w:val="28"/>
          <w:szCs w:val="28"/>
        </w:rPr>
        <w:t>(гербовый щит)</w:t>
      </w:r>
    </w:p>
    <w:p w:rsidR="00757CD3" w:rsidRPr="008B3566" w:rsidRDefault="00757CD3" w:rsidP="00757CD3">
      <w:pPr>
        <w:jc w:val="center"/>
        <w:rPr>
          <w:b/>
          <w:sz w:val="28"/>
          <w:szCs w:val="28"/>
        </w:rPr>
      </w:pPr>
    </w:p>
    <w:p w:rsidR="00757CD3" w:rsidRDefault="004B3AEC" w:rsidP="00757CD3">
      <w:pPr>
        <w:jc w:val="center"/>
      </w:pPr>
      <w:r>
        <w:rPr>
          <w:noProof/>
        </w:rPr>
        <w:drawing>
          <wp:inline distT="0" distB="0" distL="0" distR="0">
            <wp:extent cx="5057775" cy="6315075"/>
            <wp:effectExtent l="0" t="0" r="0" b="0"/>
            <wp:docPr id="3" name="Рисунок 3" descr="03-герб ш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-герб шт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D3" w:rsidRPr="00391049" w:rsidRDefault="00757CD3" w:rsidP="00757CD3">
      <w:pPr>
        <w:ind w:left="-180"/>
        <w:jc w:val="right"/>
        <w:rPr>
          <w:b/>
        </w:rPr>
      </w:pPr>
      <w:r>
        <w:br w:type="page"/>
      </w:r>
      <w:r>
        <w:rPr>
          <w:b/>
        </w:rPr>
        <w:lastRenderedPageBreak/>
        <w:t>ПРИЛОЖЕНИЕ</w:t>
      </w:r>
      <w:r w:rsidRPr="00391049">
        <w:rPr>
          <w:b/>
        </w:rPr>
        <w:t xml:space="preserve"> </w:t>
      </w:r>
      <w:r>
        <w:rPr>
          <w:b/>
        </w:rPr>
        <w:t>4</w:t>
      </w:r>
    </w:p>
    <w:p w:rsidR="00757CD3" w:rsidRDefault="00757CD3" w:rsidP="00757CD3">
      <w:pPr>
        <w:jc w:val="right"/>
      </w:pPr>
      <w:r>
        <w:t xml:space="preserve">к положению «О гербе муниципального образования </w:t>
      </w:r>
    </w:p>
    <w:p w:rsidR="00757CD3" w:rsidRPr="00C81350" w:rsidRDefault="00757CD3" w:rsidP="00757CD3">
      <w:pPr>
        <w:jc w:val="right"/>
      </w:pPr>
      <w:r>
        <w:t xml:space="preserve">Тимирязевское </w:t>
      </w:r>
      <w:r w:rsidRPr="00C81350">
        <w:t>сельско</w:t>
      </w:r>
      <w:r>
        <w:t>е</w:t>
      </w:r>
      <w:r w:rsidRPr="00C81350">
        <w:t xml:space="preserve"> поселени</w:t>
      </w:r>
      <w:r>
        <w:t>е</w:t>
      </w:r>
    </w:p>
    <w:p w:rsidR="00757CD3" w:rsidRDefault="00757CD3" w:rsidP="00757CD3">
      <w:pPr>
        <w:jc w:val="right"/>
      </w:pPr>
      <w:r>
        <w:t>Новоусманского муниципального района Воронежской области»</w:t>
      </w:r>
    </w:p>
    <w:p w:rsidR="00757CD3" w:rsidRPr="002F46EC" w:rsidRDefault="00757CD3" w:rsidP="00757CD3">
      <w:pPr>
        <w:jc w:val="right"/>
      </w:pPr>
    </w:p>
    <w:p w:rsidR="00757CD3" w:rsidRPr="002F46EC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Pr="00B724C2" w:rsidRDefault="00757CD3" w:rsidP="00757CD3">
      <w:pPr>
        <w:jc w:val="center"/>
        <w:rPr>
          <w:b/>
          <w:sz w:val="28"/>
          <w:szCs w:val="28"/>
        </w:rPr>
      </w:pPr>
      <w:r w:rsidRPr="00B724C2">
        <w:rPr>
          <w:b/>
          <w:sz w:val="28"/>
          <w:szCs w:val="28"/>
        </w:rPr>
        <w:t>МНОГОЦВЕТНЫЙ РИСУНОК ГЕРБА</w:t>
      </w:r>
    </w:p>
    <w:p w:rsidR="00757CD3" w:rsidRPr="00C81350" w:rsidRDefault="00757CD3" w:rsidP="00757C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ТИМИРЯЗЕВСКОГО</w:t>
      </w:r>
      <w:r w:rsidRPr="00C81350">
        <w:rPr>
          <w:b/>
          <w:sz w:val="28"/>
          <w:szCs w:val="28"/>
        </w:rPr>
        <w:t xml:space="preserve"> </w:t>
      </w:r>
      <w:r w:rsidR="004B3AEC" w:rsidRPr="00C81350">
        <w:rPr>
          <w:b/>
          <w:sz w:val="28"/>
          <w:szCs w:val="28"/>
        </w:rPr>
        <w:t>СЕЛЬСКОГО ПОСЕЛЕНИЯ</w:t>
      </w:r>
    </w:p>
    <w:p w:rsidR="00757CD3" w:rsidRPr="00C81350" w:rsidRDefault="004B3AEC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НОВОУСМАНСКОГО МУНИЦИПАЛЬНОГО РАЙОНА</w:t>
      </w:r>
    </w:p>
    <w:p w:rsidR="00757CD3" w:rsidRPr="00B724C2" w:rsidRDefault="00757CD3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ВОРОНЕЖСКОЙ ОБЛАСТИ</w:t>
      </w:r>
    </w:p>
    <w:p w:rsidR="00757CD3" w:rsidRPr="00B724C2" w:rsidRDefault="00757CD3" w:rsidP="00757CD3">
      <w:pPr>
        <w:jc w:val="center"/>
        <w:rPr>
          <w:b/>
          <w:sz w:val="28"/>
          <w:szCs w:val="28"/>
        </w:rPr>
      </w:pPr>
      <w:r w:rsidRPr="00B724C2">
        <w:rPr>
          <w:b/>
          <w:sz w:val="28"/>
          <w:szCs w:val="28"/>
        </w:rPr>
        <w:t xml:space="preserve"> (гербовый щит с вольной частью)</w:t>
      </w:r>
    </w:p>
    <w:p w:rsidR="00757CD3" w:rsidRDefault="00757CD3" w:rsidP="00757CD3">
      <w:pPr>
        <w:jc w:val="center"/>
        <w:rPr>
          <w:b/>
          <w:sz w:val="32"/>
          <w:szCs w:val="32"/>
        </w:rPr>
      </w:pPr>
    </w:p>
    <w:p w:rsidR="00757CD3" w:rsidRPr="00006AEC" w:rsidRDefault="004B3AEC" w:rsidP="00757CD3">
      <w:pPr>
        <w:jc w:val="center"/>
      </w:pPr>
      <w:r>
        <w:rPr>
          <w:noProof/>
        </w:rPr>
        <w:drawing>
          <wp:inline distT="0" distB="0" distL="0" distR="0">
            <wp:extent cx="5048250" cy="6315075"/>
            <wp:effectExtent l="0" t="0" r="0" b="0"/>
            <wp:docPr id="4" name="Рисунок 4" descr="04-герб+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-герб+в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D3" w:rsidRPr="00391049" w:rsidRDefault="00757CD3" w:rsidP="00757CD3">
      <w:pPr>
        <w:ind w:left="-180"/>
        <w:jc w:val="right"/>
        <w:rPr>
          <w:b/>
        </w:rPr>
      </w:pPr>
      <w:r>
        <w:br w:type="page"/>
      </w:r>
      <w:r>
        <w:rPr>
          <w:b/>
        </w:rPr>
        <w:lastRenderedPageBreak/>
        <w:t>ПРИЛОЖЕНИЕ</w:t>
      </w:r>
      <w:r w:rsidRPr="00391049">
        <w:rPr>
          <w:b/>
        </w:rPr>
        <w:t xml:space="preserve"> </w:t>
      </w:r>
      <w:r>
        <w:rPr>
          <w:b/>
        </w:rPr>
        <w:t>5</w:t>
      </w:r>
    </w:p>
    <w:p w:rsidR="00757CD3" w:rsidRDefault="00757CD3" w:rsidP="00757CD3">
      <w:pPr>
        <w:jc w:val="right"/>
      </w:pPr>
      <w:r>
        <w:t xml:space="preserve">к положению «О гербе муниципального образования </w:t>
      </w:r>
    </w:p>
    <w:p w:rsidR="00757CD3" w:rsidRPr="00C81350" w:rsidRDefault="00757CD3" w:rsidP="00757CD3">
      <w:pPr>
        <w:jc w:val="right"/>
      </w:pPr>
      <w:r>
        <w:t xml:space="preserve">Тимирязевское </w:t>
      </w:r>
      <w:r w:rsidRPr="00C81350">
        <w:t>сельско</w:t>
      </w:r>
      <w:r>
        <w:t>е</w:t>
      </w:r>
      <w:r w:rsidRPr="00C81350">
        <w:t xml:space="preserve"> поселени</w:t>
      </w:r>
      <w:r>
        <w:t>е</w:t>
      </w:r>
    </w:p>
    <w:p w:rsidR="00757CD3" w:rsidRDefault="00757CD3" w:rsidP="00757CD3">
      <w:pPr>
        <w:jc w:val="right"/>
      </w:pPr>
      <w:r>
        <w:t>Новоусманского муниципального района Воронежской области»</w:t>
      </w:r>
    </w:p>
    <w:p w:rsidR="00757CD3" w:rsidRPr="002F46EC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Pr="00D043F2" w:rsidRDefault="00757CD3" w:rsidP="00757CD3">
      <w:pPr>
        <w:jc w:val="center"/>
        <w:rPr>
          <w:b/>
          <w:sz w:val="28"/>
          <w:szCs w:val="28"/>
        </w:rPr>
      </w:pPr>
      <w:r w:rsidRPr="00D043F2">
        <w:rPr>
          <w:b/>
          <w:sz w:val="28"/>
          <w:szCs w:val="28"/>
        </w:rPr>
        <w:t>ОДНОЦВЕТНЫЙ КОНТУРНЫЙ РИСУНОК ГЕРБА</w:t>
      </w:r>
    </w:p>
    <w:p w:rsidR="00757CD3" w:rsidRPr="00C81350" w:rsidRDefault="00757CD3" w:rsidP="00757C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ТИМИРЯЗЕВСКОГО</w:t>
      </w:r>
      <w:r w:rsidRPr="00C81350">
        <w:rPr>
          <w:b/>
          <w:sz w:val="28"/>
          <w:szCs w:val="28"/>
        </w:rPr>
        <w:t xml:space="preserve"> </w:t>
      </w:r>
      <w:r w:rsidR="004B3AEC" w:rsidRPr="00C81350">
        <w:rPr>
          <w:b/>
          <w:sz w:val="28"/>
          <w:szCs w:val="28"/>
        </w:rPr>
        <w:t>СЕЛЬСКОГО ПОСЕЛЕНИЯ</w:t>
      </w:r>
    </w:p>
    <w:p w:rsidR="00757CD3" w:rsidRPr="00C81350" w:rsidRDefault="004B3AEC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НОВОУСМАНСКОГО МУНИЦИПАЛЬНОГО РАЙОНА</w:t>
      </w:r>
    </w:p>
    <w:p w:rsidR="00757CD3" w:rsidRPr="00D043F2" w:rsidRDefault="00757CD3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 xml:space="preserve">ВОРОНЕЖСКОЙ </w:t>
      </w:r>
      <w:r>
        <w:rPr>
          <w:b/>
          <w:sz w:val="28"/>
          <w:szCs w:val="28"/>
        </w:rPr>
        <w:t>ОБЛАСТИ</w:t>
      </w:r>
    </w:p>
    <w:p w:rsidR="00757CD3" w:rsidRPr="00D043F2" w:rsidRDefault="00757CD3" w:rsidP="00757CD3">
      <w:pPr>
        <w:jc w:val="center"/>
        <w:rPr>
          <w:b/>
          <w:sz w:val="28"/>
          <w:szCs w:val="28"/>
        </w:rPr>
      </w:pPr>
      <w:r w:rsidRPr="00D043F2">
        <w:rPr>
          <w:b/>
          <w:sz w:val="28"/>
          <w:szCs w:val="28"/>
        </w:rPr>
        <w:t xml:space="preserve"> (гербовый щит с вольной частью)</w:t>
      </w:r>
    </w:p>
    <w:p w:rsidR="00757CD3" w:rsidRDefault="00757CD3" w:rsidP="00757CD3">
      <w:pPr>
        <w:jc w:val="center"/>
        <w:rPr>
          <w:b/>
          <w:sz w:val="32"/>
          <w:szCs w:val="32"/>
        </w:rPr>
      </w:pPr>
    </w:p>
    <w:p w:rsidR="00757CD3" w:rsidRDefault="004B3AEC" w:rsidP="00757CD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057775" cy="6315075"/>
            <wp:effectExtent l="0" t="0" r="0" b="0"/>
            <wp:docPr id="5" name="Рисунок 5" descr="05-герб+вч к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5-герб+вч кон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CD3" w:rsidRPr="00391049">
        <w:rPr>
          <w:sz w:val="32"/>
          <w:szCs w:val="32"/>
        </w:rPr>
        <w:br/>
      </w:r>
    </w:p>
    <w:p w:rsidR="00757CD3" w:rsidRPr="00391049" w:rsidRDefault="00757CD3" w:rsidP="00757CD3">
      <w:pPr>
        <w:ind w:left="-180"/>
        <w:jc w:val="right"/>
        <w:rPr>
          <w:b/>
        </w:rPr>
      </w:pPr>
      <w:r>
        <w:rPr>
          <w:sz w:val="32"/>
          <w:szCs w:val="32"/>
        </w:rPr>
        <w:br w:type="page"/>
      </w:r>
      <w:r>
        <w:rPr>
          <w:b/>
        </w:rPr>
        <w:lastRenderedPageBreak/>
        <w:t>ПРИЛОЖЕНИЕ</w:t>
      </w:r>
      <w:r w:rsidRPr="00391049">
        <w:rPr>
          <w:b/>
        </w:rPr>
        <w:t xml:space="preserve"> </w:t>
      </w:r>
      <w:r>
        <w:rPr>
          <w:b/>
        </w:rPr>
        <w:t>6</w:t>
      </w:r>
    </w:p>
    <w:p w:rsidR="00757CD3" w:rsidRDefault="00757CD3" w:rsidP="00757CD3">
      <w:pPr>
        <w:jc w:val="right"/>
      </w:pPr>
      <w:r>
        <w:t xml:space="preserve">к положению «О гербе муниципального образования </w:t>
      </w:r>
    </w:p>
    <w:p w:rsidR="00757CD3" w:rsidRPr="00C81350" w:rsidRDefault="00757CD3" w:rsidP="00757CD3">
      <w:pPr>
        <w:jc w:val="right"/>
      </w:pPr>
      <w:r>
        <w:t xml:space="preserve">Тимирязевское </w:t>
      </w:r>
      <w:r w:rsidRPr="00C81350">
        <w:t>сельско</w:t>
      </w:r>
      <w:r>
        <w:t>е</w:t>
      </w:r>
      <w:r w:rsidRPr="00C81350">
        <w:t xml:space="preserve"> поселени</w:t>
      </w:r>
      <w:r>
        <w:t>е</w:t>
      </w:r>
    </w:p>
    <w:p w:rsidR="00757CD3" w:rsidRDefault="00757CD3" w:rsidP="00757CD3">
      <w:pPr>
        <w:jc w:val="right"/>
      </w:pPr>
      <w:r>
        <w:t>Новоусманского муниципального района Воронежской области»</w:t>
      </w:r>
    </w:p>
    <w:p w:rsidR="00757CD3" w:rsidRPr="002F46EC" w:rsidRDefault="00757CD3" w:rsidP="00757CD3">
      <w:pPr>
        <w:jc w:val="center"/>
      </w:pPr>
    </w:p>
    <w:p w:rsidR="00757CD3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Pr="00143E88" w:rsidRDefault="00757CD3" w:rsidP="00757CD3">
      <w:pPr>
        <w:jc w:val="center"/>
        <w:rPr>
          <w:b/>
          <w:sz w:val="28"/>
          <w:szCs w:val="28"/>
        </w:rPr>
      </w:pPr>
      <w:r w:rsidRPr="00143E88">
        <w:rPr>
          <w:b/>
          <w:sz w:val="28"/>
          <w:szCs w:val="28"/>
        </w:rPr>
        <w:t xml:space="preserve">ОДНОЦВЕТНЫЙ КОНТУРНЫЙ РИСУНОК С УСЛОВНОЙ </w:t>
      </w:r>
    </w:p>
    <w:p w:rsidR="00757CD3" w:rsidRPr="00143E88" w:rsidRDefault="00757CD3" w:rsidP="00757CD3">
      <w:pPr>
        <w:jc w:val="center"/>
        <w:rPr>
          <w:b/>
          <w:sz w:val="28"/>
          <w:szCs w:val="28"/>
        </w:rPr>
      </w:pPr>
      <w:r w:rsidRPr="00143E88">
        <w:rPr>
          <w:b/>
          <w:sz w:val="28"/>
          <w:szCs w:val="28"/>
        </w:rPr>
        <w:t>ШТРИХОВКОЙ ДЛЯ ОБОЗНАЧЕНИЯ ЦВЕТА ГЕРБА</w:t>
      </w:r>
    </w:p>
    <w:p w:rsidR="00757CD3" w:rsidRPr="00C81350" w:rsidRDefault="00757CD3" w:rsidP="00757C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ТИМИРЯЗЕВСКОГО</w:t>
      </w:r>
      <w:r w:rsidRPr="00C81350">
        <w:rPr>
          <w:b/>
          <w:sz w:val="28"/>
          <w:szCs w:val="28"/>
        </w:rPr>
        <w:t xml:space="preserve"> </w:t>
      </w:r>
      <w:r w:rsidR="004B3AEC" w:rsidRPr="00C81350">
        <w:rPr>
          <w:b/>
          <w:sz w:val="28"/>
          <w:szCs w:val="28"/>
        </w:rPr>
        <w:t>СЕЛЬСКОГО ПОСЕЛЕНИЯ</w:t>
      </w:r>
    </w:p>
    <w:p w:rsidR="00757CD3" w:rsidRPr="00C81350" w:rsidRDefault="004B3AEC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НОВОУСМАНСКОГО МУНИЦИПАЛЬНОГО РАЙОНА</w:t>
      </w:r>
    </w:p>
    <w:p w:rsidR="00757CD3" w:rsidRDefault="00757CD3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ВОРОНЕЖСКОЙ ОБЛАСТИ</w:t>
      </w:r>
    </w:p>
    <w:p w:rsidR="00757CD3" w:rsidRPr="00143E88" w:rsidRDefault="00757CD3" w:rsidP="00757CD3">
      <w:pPr>
        <w:jc w:val="center"/>
        <w:rPr>
          <w:sz w:val="28"/>
          <w:szCs w:val="28"/>
        </w:rPr>
      </w:pPr>
      <w:r w:rsidRPr="00143E88">
        <w:rPr>
          <w:b/>
          <w:sz w:val="28"/>
          <w:szCs w:val="28"/>
        </w:rPr>
        <w:t>(гербовый щит с вольной частью)</w:t>
      </w:r>
    </w:p>
    <w:p w:rsidR="00757CD3" w:rsidRDefault="00757CD3" w:rsidP="00757CD3">
      <w:pPr>
        <w:jc w:val="center"/>
      </w:pPr>
    </w:p>
    <w:p w:rsidR="00757CD3" w:rsidRDefault="004B3AEC" w:rsidP="00757CD3">
      <w:pPr>
        <w:jc w:val="center"/>
      </w:pPr>
      <w:r>
        <w:rPr>
          <w:noProof/>
        </w:rPr>
        <w:drawing>
          <wp:inline distT="0" distB="0" distL="0" distR="0">
            <wp:extent cx="5057775" cy="6315075"/>
            <wp:effectExtent l="0" t="0" r="0" b="0"/>
            <wp:docPr id="6" name="Рисунок 6" descr="06-герб+вч ш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6-герб+вч штр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D3" w:rsidRPr="0089705F" w:rsidRDefault="00757CD3" w:rsidP="00757CD3">
      <w:pPr>
        <w:jc w:val="center"/>
        <w:rPr>
          <w:sz w:val="32"/>
          <w:szCs w:val="32"/>
        </w:rPr>
      </w:pPr>
    </w:p>
    <w:p w:rsidR="00757CD3" w:rsidRPr="00391049" w:rsidRDefault="00757CD3" w:rsidP="00757CD3">
      <w:pPr>
        <w:ind w:left="-180"/>
        <w:jc w:val="right"/>
        <w:rPr>
          <w:b/>
        </w:rPr>
      </w:pPr>
      <w:r>
        <w:br w:type="page"/>
      </w:r>
      <w:r>
        <w:rPr>
          <w:b/>
        </w:rPr>
        <w:lastRenderedPageBreak/>
        <w:t>ПРИЛОЖЕНИЕ</w:t>
      </w:r>
      <w:r w:rsidRPr="00391049">
        <w:rPr>
          <w:b/>
        </w:rPr>
        <w:t xml:space="preserve"> </w:t>
      </w:r>
      <w:r>
        <w:rPr>
          <w:b/>
        </w:rPr>
        <w:t>7</w:t>
      </w:r>
    </w:p>
    <w:p w:rsidR="00757CD3" w:rsidRDefault="00757CD3" w:rsidP="00757CD3">
      <w:pPr>
        <w:jc w:val="right"/>
      </w:pPr>
      <w:r>
        <w:t xml:space="preserve">к положению «О гербе муниципального образования </w:t>
      </w:r>
    </w:p>
    <w:p w:rsidR="00757CD3" w:rsidRPr="00C81350" w:rsidRDefault="00757CD3" w:rsidP="00757CD3">
      <w:pPr>
        <w:jc w:val="right"/>
      </w:pPr>
      <w:r>
        <w:t xml:space="preserve">Тимирязевское </w:t>
      </w:r>
      <w:r w:rsidRPr="00C81350">
        <w:t>сельско</w:t>
      </w:r>
      <w:r>
        <w:t>е</w:t>
      </w:r>
      <w:r w:rsidRPr="00C81350">
        <w:t xml:space="preserve"> поселени</w:t>
      </w:r>
      <w:r>
        <w:t>е</w:t>
      </w:r>
    </w:p>
    <w:p w:rsidR="00757CD3" w:rsidRDefault="00757CD3" w:rsidP="00757CD3">
      <w:pPr>
        <w:jc w:val="right"/>
      </w:pPr>
      <w:r>
        <w:t>Новоусманского муниципального района Воронежской области»</w:t>
      </w:r>
    </w:p>
    <w:p w:rsidR="00757CD3" w:rsidRPr="002F46EC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Pr="00C81350" w:rsidRDefault="004B3AEC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МНОГОЦВЕТНЫЙ РИСУНОК ГЕРБА</w:t>
      </w:r>
    </w:p>
    <w:p w:rsidR="00757CD3" w:rsidRPr="00C81350" w:rsidRDefault="00757CD3" w:rsidP="00757C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ТИМИРЯЗЕВСКОГО</w:t>
      </w:r>
      <w:r w:rsidRPr="00C81350">
        <w:rPr>
          <w:b/>
          <w:sz w:val="28"/>
          <w:szCs w:val="28"/>
        </w:rPr>
        <w:t xml:space="preserve"> </w:t>
      </w:r>
      <w:r w:rsidR="004B3AEC" w:rsidRPr="00C81350">
        <w:rPr>
          <w:b/>
          <w:sz w:val="28"/>
          <w:szCs w:val="28"/>
        </w:rPr>
        <w:t>СЕЛЬСКОГО ПОСЕЛЕНИЯ</w:t>
      </w:r>
    </w:p>
    <w:p w:rsidR="00757CD3" w:rsidRPr="00C81350" w:rsidRDefault="004B3AEC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НОВОУСМАНСКОГО МУНИЦИПАЛЬНОГО РАЙОНА</w:t>
      </w:r>
    </w:p>
    <w:p w:rsidR="00757CD3" w:rsidRPr="00C81350" w:rsidRDefault="00757CD3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ВОРОНЕЖСКОЙ ОБЛАСТИ</w:t>
      </w:r>
    </w:p>
    <w:p w:rsidR="00757CD3" w:rsidRPr="00C81350" w:rsidRDefault="00757CD3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 xml:space="preserve"> (коронованный щит)</w:t>
      </w:r>
    </w:p>
    <w:p w:rsidR="00757CD3" w:rsidRPr="00C81350" w:rsidRDefault="00757CD3" w:rsidP="00757CD3">
      <w:pPr>
        <w:jc w:val="center"/>
        <w:rPr>
          <w:b/>
          <w:sz w:val="32"/>
          <w:szCs w:val="32"/>
        </w:rPr>
      </w:pPr>
    </w:p>
    <w:p w:rsidR="00757CD3" w:rsidRPr="00C81350" w:rsidRDefault="004B3AEC" w:rsidP="00757CD3">
      <w:pPr>
        <w:jc w:val="center"/>
        <w:rPr>
          <w:b/>
          <w:sz w:val="32"/>
          <w:szCs w:val="32"/>
          <w:lang w:val="en-US"/>
        </w:rPr>
      </w:pPr>
      <w:r>
        <w:rPr>
          <w:noProof/>
        </w:rPr>
        <w:drawing>
          <wp:inline distT="0" distB="0" distL="0" distR="0">
            <wp:extent cx="3790950" cy="6505575"/>
            <wp:effectExtent l="0" t="0" r="0" b="0"/>
            <wp:docPr id="7" name="Рисунок 7" descr="07-герб к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7-герб корон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D3" w:rsidRPr="00391049" w:rsidRDefault="00757CD3" w:rsidP="00757CD3">
      <w:pPr>
        <w:ind w:left="-180"/>
        <w:jc w:val="right"/>
        <w:rPr>
          <w:b/>
        </w:rPr>
      </w:pPr>
      <w:r>
        <w:br w:type="page"/>
      </w:r>
      <w:r>
        <w:rPr>
          <w:b/>
        </w:rPr>
        <w:lastRenderedPageBreak/>
        <w:t>ПРИЛОЖЕНИЕ</w:t>
      </w:r>
      <w:r w:rsidRPr="00391049">
        <w:rPr>
          <w:b/>
        </w:rPr>
        <w:t xml:space="preserve"> </w:t>
      </w:r>
      <w:r>
        <w:rPr>
          <w:b/>
        </w:rPr>
        <w:t>8</w:t>
      </w:r>
    </w:p>
    <w:p w:rsidR="00757CD3" w:rsidRDefault="00757CD3" w:rsidP="00757CD3">
      <w:pPr>
        <w:jc w:val="right"/>
      </w:pPr>
      <w:r>
        <w:t xml:space="preserve">к положению «О гербе муниципального образования </w:t>
      </w:r>
    </w:p>
    <w:p w:rsidR="00757CD3" w:rsidRPr="00C81350" w:rsidRDefault="00757CD3" w:rsidP="00757CD3">
      <w:pPr>
        <w:jc w:val="right"/>
      </w:pPr>
      <w:r>
        <w:t xml:space="preserve">Тимирязевское </w:t>
      </w:r>
      <w:r w:rsidRPr="00C81350">
        <w:t>сельско</w:t>
      </w:r>
      <w:r>
        <w:t>е</w:t>
      </w:r>
      <w:r w:rsidRPr="00C81350">
        <w:t xml:space="preserve"> поселени</w:t>
      </w:r>
      <w:r>
        <w:t>е</w:t>
      </w:r>
    </w:p>
    <w:p w:rsidR="00757CD3" w:rsidRDefault="00757CD3" w:rsidP="00757CD3">
      <w:pPr>
        <w:jc w:val="right"/>
      </w:pPr>
      <w:r>
        <w:t>Новоусманского муниципального района Воронежской области»</w:t>
      </w:r>
    </w:p>
    <w:p w:rsidR="00757CD3" w:rsidRPr="002F46EC" w:rsidRDefault="00757CD3" w:rsidP="00757CD3">
      <w:pPr>
        <w:jc w:val="center"/>
      </w:pPr>
    </w:p>
    <w:p w:rsidR="00757CD3" w:rsidRPr="002F46EC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Pr="00321F54" w:rsidRDefault="00757CD3" w:rsidP="00757CD3">
      <w:pPr>
        <w:jc w:val="center"/>
        <w:rPr>
          <w:b/>
          <w:sz w:val="28"/>
          <w:szCs w:val="28"/>
        </w:rPr>
      </w:pPr>
      <w:r w:rsidRPr="00321F54">
        <w:rPr>
          <w:b/>
          <w:sz w:val="28"/>
          <w:szCs w:val="28"/>
        </w:rPr>
        <w:t>ОДНОЦВЕТНЫЙ КОНТУРНЫЙ РИСУНОК ГЕРБА</w:t>
      </w:r>
    </w:p>
    <w:p w:rsidR="00757CD3" w:rsidRPr="00C81350" w:rsidRDefault="00757CD3" w:rsidP="00757C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ТИМИРЯЗЕВСКОГО</w:t>
      </w:r>
      <w:r w:rsidRPr="00C81350">
        <w:rPr>
          <w:b/>
          <w:sz w:val="28"/>
          <w:szCs w:val="28"/>
        </w:rPr>
        <w:t xml:space="preserve"> </w:t>
      </w:r>
      <w:r w:rsidR="004B3AEC" w:rsidRPr="00C81350">
        <w:rPr>
          <w:b/>
          <w:sz w:val="28"/>
          <w:szCs w:val="28"/>
        </w:rPr>
        <w:t>СЕЛЬСКОГО ПОСЕЛЕНИЯ</w:t>
      </w:r>
    </w:p>
    <w:p w:rsidR="00757CD3" w:rsidRPr="00C81350" w:rsidRDefault="004B3AEC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НОВОУСМАНСКОГО МУНИЦИПАЛЬНОГО РАЙОНА</w:t>
      </w:r>
    </w:p>
    <w:p w:rsidR="00757CD3" w:rsidRPr="00321F54" w:rsidRDefault="00757CD3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ВОРОНЕЖСКОЙ ОБЛАСТИ</w:t>
      </w:r>
    </w:p>
    <w:p w:rsidR="00757CD3" w:rsidRDefault="00757CD3" w:rsidP="00757CD3">
      <w:pPr>
        <w:jc w:val="center"/>
        <w:rPr>
          <w:b/>
          <w:sz w:val="28"/>
          <w:szCs w:val="28"/>
        </w:rPr>
      </w:pPr>
      <w:r w:rsidRPr="00321F54">
        <w:rPr>
          <w:b/>
          <w:sz w:val="28"/>
          <w:szCs w:val="28"/>
        </w:rPr>
        <w:t xml:space="preserve"> (коронованный щит)</w:t>
      </w:r>
    </w:p>
    <w:p w:rsidR="00757CD3" w:rsidRPr="00321F54" w:rsidRDefault="00757CD3" w:rsidP="00757CD3">
      <w:pPr>
        <w:jc w:val="center"/>
        <w:rPr>
          <w:b/>
          <w:sz w:val="28"/>
          <w:szCs w:val="28"/>
        </w:rPr>
      </w:pPr>
    </w:p>
    <w:p w:rsidR="00757CD3" w:rsidRPr="0089705F" w:rsidRDefault="004B3AEC" w:rsidP="00757CD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800475" cy="6496050"/>
            <wp:effectExtent l="0" t="0" r="0" b="0"/>
            <wp:docPr id="8" name="Рисунок 8" descr="08-герб корона к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8-герб корона кон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CD3" w:rsidRPr="00391049">
        <w:rPr>
          <w:sz w:val="32"/>
          <w:szCs w:val="32"/>
        </w:rPr>
        <w:br/>
      </w:r>
    </w:p>
    <w:p w:rsidR="00757CD3" w:rsidRPr="00391049" w:rsidRDefault="00757CD3" w:rsidP="00757CD3">
      <w:pPr>
        <w:ind w:left="-180"/>
        <w:jc w:val="right"/>
        <w:rPr>
          <w:b/>
        </w:rPr>
      </w:pPr>
      <w:r>
        <w:br w:type="page"/>
      </w:r>
      <w:r>
        <w:rPr>
          <w:b/>
        </w:rPr>
        <w:lastRenderedPageBreak/>
        <w:t>ПРИЛОЖЕНИЕ</w:t>
      </w:r>
      <w:r w:rsidRPr="00391049">
        <w:rPr>
          <w:b/>
        </w:rPr>
        <w:t xml:space="preserve"> </w:t>
      </w:r>
      <w:r>
        <w:rPr>
          <w:b/>
        </w:rPr>
        <w:t>9</w:t>
      </w:r>
    </w:p>
    <w:p w:rsidR="00757CD3" w:rsidRDefault="00757CD3" w:rsidP="00757CD3">
      <w:pPr>
        <w:jc w:val="right"/>
      </w:pPr>
      <w:r>
        <w:t xml:space="preserve">к положению «О гербе муниципального образования </w:t>
      </w:r>
    </w:p>
    <w:p w:rsidR="00757CD3" w:rsidRPr="00C81350" w:rsidRDefault="00757CD3" w:rsidP="00757CD3">
      <w:pPr>
        <w:jc w:val="right"/>
      </w:pPr>
      <w:r>
        <w:t xml:space="preserve">Тимирязевское </w:t>
      </w:r>
      <w:r w:rsidRPr="00C81350">
        <w:t>сельско</w:t>
      </w:r>
      <w:r>
        <w:t>е</w:t>
      </w:r>
      <w:r w:rsidRPr="00C81350">
        <w:t xml:space="preserve"> поселени</w:t>
      </w:r>
      <w:r>
        <w:t>е</w:t>
      </w:r>
    </w:p>
    <w:p w:rsidR="00757CD3" w:rsidRDefault="00757CD3" w:rsidP="00757CD3">
      <w:pPr>
        <w:jc w:val="right"/>
      </w:pPr>
      <w:r>
        <w:t>Новоусманского муниципального района Воронежской области»</w:t>
      </w:r>
    </w:p>
    <w:p w:rsidR="00757CD3" w:rsidRPr="002F46EC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Pr="005239D0" w:rsidRDefault="00757CD3" w:rsidP="00757CD3">
      <w:pPr>
        <w:jc w:val="center"/>
        <w:rPr>
          <w:b/>
          <w:sz w:val="28"/>
          <w:szCs w:val="28"/>
        </w:rPr>
      </w:pPr>
      <w:r w:rsidRPr="005239D0">
        <w:rPr>
          <w:b/>
          <w:sz w:val="28"/>
          <w:szCs w:val="28"/>
        </w:rPr>
        <w:t>ОДНОЦВЕТНЫЙ КОНТУРНЫЙ РИСУНОК С УСЛОВНОЙ</w:t>
      </w:r>
    </w:p>
    <w:p w:rsidR="00757CD3" w:rsidRPr="005239D0" w:rsidRDefault="00757CD3" w:rsidP="00757CD3">
      <w:pPr>
        <w:jc w:val="center"/>
        <w:rPr>
          <w:b/>
          <w:sz w:val="28"/>
          <w:szCs w:val="28"/>
        </w:rPr>
      </w:pPr>
      <w:r w:rsidRPr="005239D0">
        <w:rPr>
          <w:b/>
          <w:sz w:val="28"/>
          <w:szCs w:val="28"/>
        </w:rPr>
        <w:t>ШТРИХОВКОЙ ДЛЯ ОБОЗНАЧЕНИЯ ЦВЕТА ГЕРБА</w:t>
      </w:r>
    </w:p>
    <w:p w:rsidR="00757CD3" w:rsidRPr="00C81350" w:rsidRDefault="00757CD3" w:rsidP="00757C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ТИМИРЯЗЕВСКОГО</w:t>
      </w:r>
      <w:r w:rsidRPr="00C81350">
        <w:rPr>
          <w:b/>
          <w:sz w:val="28"/>
          <w:szCs w:val="28"/>
        </w:rPr>
        <w:t xml:space="preserve"> </w:t>
      </w:r>
      <w:r w:rsidR="004B3AEC" w:rsidRPr="00C81350">
        <w:rPr>
          <w:b/>
          <w:sz w:val="28"/>
          <w:szCs w:val="28"/>
        </w:rPr>
        <w:t>СЕЛЬСКОГО ПОСЕЛЕНИЯ</w:t>
      </w:r>
    </w:p>
    <w:p w:rsidR="00757CD3" w:rsidRPr="00C81350" w:rsidRDefault="004B3AEC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НОВОУСМАНСКОГО МУНИЦИПАЛЬНОГО РАЙОНА</w:t>
      </w:r>
    </w:p>
    <w:p w:rsidR="00757CD3" w:rsidRPr="005239D0" w:rsidRDefault="00757CD3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 xml:space="preserve">ВОРОНЕЖСКОЙ </w:t>
      </w:r>
      <w:r>
        <w:rPr>
          <w:b/>
          <w:sz w:val="28"/>
          <w:szCs w:val="28"/>
        </w:rPr>
        <w:t>ОБЛАСТИ</w:t>
      </w:r>
    </w:p>
    <w:p w:rsidR="00757CD3" w:rsidRDefault="00757CD3" w:rsidP="00757CD3">
      <w:pPr>
        <w:jc w:val="center"/>
        <w:rPr>
          <w:b/>
          <w:sz w:val="28"/>
          <w:szCs w:val="28"/>
        </w:rPr>
      </w:pPr>
      <w:r w:rsidRPr="005239D0">
        <w:rPr>
          <w:b/>
          <w:sz w:val="28"/>
          <w:szCs w:val="28"/>
        </w:rPr>
        <w:t xml:space="preserve"> (коронованный щит)</w:t>
      </w:r>
    </w:p>
    <w:p w:rsidR="00757CD3" w:rsidRPr="005239D0" w:rsidRDefault="00757CD3" w:rsidP="00757CD3">
      <w:pPr>
        <w:jc w:val="center"/>
        <w:rPr>
          <w:b/>
          <w:sz w:val="28"/>
          <w:szCs w:val="28"/>
        </w:rPr>
      </w:pPr>
    </w:p>
    <w:p w:rsidR="00757CD3" w:rsidRPr="00391049" w:rsidRDefault="004B3AEC" w:rsidP="00757CD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800475" cy="6496050"/>
            <wp:effectExtent l="0" t="0" r="0" b="0"/>
            <wp:docPr id="9" name="Рисунок 9" descr="09-герб корона ш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9-герб корона шт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D3" w:rsidRPr="00F80507" w:rsidRDefault="00757CD3" w:rsidP="00757CD3">
      <w:pPr>
        <w:ind w:left="-180"/>
        <w:jc w:val="right"/>
        <w:rPr>
          <w:b/>
        </w:rPr>
      </w:pPr>
      <w:r>
        <w:br w:type="page"/>
      </w:r>
      <w:r>
        <w:rPr>
          <w:b/>
        </w:rPr>
        <w:lastRenderedPageBreak/>
        <w:t>ПРИЛОЖЕНИЕ</w:t>
      </w:r>
      <w:r w:rsidRPr="00391049">
        <w:rPr>
          <w:b/>
        </w:rPr>
        <w:t xml:space="preserve"> </w:t>
      </w:r>
      <w:r w:rsidRPr="00F80507">
        <w:rPr>
          <w:b/>
        </w:rPr>
        <w:t>10</w:t>
      </w:r>
    </w:p>
    <w:p w:rsidR="00757CD3" w:rsidRDefault="00757CD3" w:rsidP="00757CD3">
      <w:pPr>
        <w:jc w:val="right"/>
      </w:pPr>
      <w:r>
        <w:t xml:space="preserve">к положению «О гербе муниципального образования </w:t>
      </w:r>
    </w:p>
    <w:p w:rsidR="00757CD3" w:rsidRPr="00C81350" w:rsidRDefault="00757CD3" w:rsidP="00757CD3">
      <w:pPr>
        <w:jc w:val="right"/>
      </w:pPr>
      <w:r>
        <w:t xml:space="preserve">Тимирязевское </w:t>
      </w:r>
      <w:r w:rsidRPr="00C81350">
        <w:t>сельско</w:t>
      </w:r>
      <w:r>
        <w:t>е</w:t>
      </w:r>
      <w:r w:rsidRPr="00C81350">
        <w:t xml:space="preserve"> поселени</w:t>
      </w:r>
      <w:r>
        <w:t>е</w:t>
      </w:r>
    </w:p>
    <w:p w:rsidR="00757CD3" w:rsidRDefault="00757CD3" w:rsidP="00757CD3">
      <w:pPr>
        <w:jc w:val="right"/>
      </w:pPr>
      <w:r>
        <w:t>Новоусманского муниципального района Воронежской области»</w:t>
      </w:r>
    </w:p>
    <w:p w:rsidR="00757CD3" w:rsidRPr="002F46EC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Pr="002201A2" w:rsidRDefault="00757CD3" w:rsidP="00757CD3">
      <w:pPr>
        <w:jc w:val="center"/>
        <w:rPr>
          <w:b/>
          <w:sz w:val="28"/>
          <w:szCs w:val="28"/>
        </w:rPr>
      </w:pPr>
      <w:r w:rsidRPr="002201A2">
        <w:rPr>
          <w:b/>
          <w:sz w:val="28"/>
          <w:szCs w:val="28"/>
        </w:rPr>
        <w:t>МНОГОЦВЕТНЫЙ РИСУНОК ГЕРБА</w:t>
      </w:r>
    </w:p>
    <w:p w:rsidR="00757CD3" w:rsidRPr="00C81350" w:rsidRDefault="00757CD3" w:rsidP="00757C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ТИМИРЯЗЕВСКОГО</w:t>
      </w:r>
      <w:r w:rsidRPr="00C81350">
        <w:rPr>
          <w:b/>
          <w:sz w:val="28"/>
          <w:szCs w:val="28"/>
        </w:rPr>
        <w:t xml:space="preserve"> </w:t>
      </w:r>
      <w:r w:rsidR="004B3AEC" w:rsidRPr="00C81350">
        <w:rPr>
          <w:b/>
          <w:sz w:val="28"/>
          <w:szCs w:val="28"/>
        </w:rPr>
        <w:t>СЕЛЬСКОГО ПОСЕЛЕНИЯ</w:t>
      </w:r>
    </w:p>
    <w:p w:rsidR="00757CD3" w:rsidRPr="00C81350" w:rsidRDefault="004B3AEC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НОВОУСМАНСКОГО МУНИЦИПАЛЬНОГО РАЙОНА</w:t>
      </w:r>
    </w:p>
    <w:p w:rsidR="00757CD3" w:rsidRPr="002201A2" w:rsidRDefault="00757CD3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ВОРОНЕЖСКОЙ ОБЛАСТИ</w:t>
      </w:r>
    </w:p>
    <w:p w:rsidR="00757CD3" w:rsidRDefault="00757CD3" w:rsidP="00757CD3">
      <w:pPr>
        <w:jc w:val="center"/>
        <w:rPr>
          <w:b/>
          <w:sz w:val="28"/>
          <w:szCs w:val="28"/>
        </w:rPr>
      </w:pPr>
      <w:r w:rsidRPr="002201A2">
        <w:rPr>
          <w:b/>
          <w:sz w:val="28"/>
          <w:szCs w:val="28"/>
        </w:rPr>
        <w:t xml:space="preserve"> (коронованный щит с вольной частью)</w:t>
      </w:r>
    </w:p>
    <w:p w:rsidR="00757CD3" w:rsidRPr="002201A2" w:rsidRDefault="00757CD3" w:rsidP="00757CD3">
      <w:pPr>
        <w:jc w:val="center"/>
        <w:rPr>
          <w:b/>
          <w:sz w:val="28"/>
          <w:szCs w:val="28"/>
        </w:rPr>
      </w:pPr>
    </w:p>
    <w:p w:rsidR="00757CD3" w:rsidRDefault="004B3AEC" w:rsidP="00757CD3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790950" cy="6505575"/>
            <wp:effectExtent l="0" t="0" r="0" b="0"/>
            <wp:docPr id="10" name="Рисунок 10" descr="10-герб корона+в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-герб корона+в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D3" w:rsidRPr="009522DF" w:rsidRDefault="00757CD3" w:rsidP="00757CD3">
      <w:pPr>
        <w:ind w:left="-180"/>
        <w:jc w:val="right"/>
        <w:rPr>
          <w:b/>
        </w:rPr>
      </w:pPr>
      <w:r>
        <w:br w:type="page"/>
      </w:r>
      <w:r>
        <w:rPr>
          <w:b/>
        </w:rPr>
        <w:lastRenderedPageBreak/>
        <w:t>ПРИЛОЖЕНИЕ</w:t>
      </w:r>
      <w:r w:rsidRPr="00391049">
        <w:rPr>
          <w:b/>
        </w:rPr>
        <w:t xml:space="preserve"> </w:t>
      </w:r>
      <w:r w:rsidRPr="009522DF">
        <w:rPr>
          <w:b/>
        </w:rPr>
        <w:t>11</w:t>
      </w:r>
    </w:p>
    <w:p w:rsidR="00757CD3" w:rsidRDefault="00757CD3" w:rsidP="00757CD3">
      <w:pPr>
        <w:jc w:val="right"/>
      </w:pPr>
      <w:r>
        <w:t xml:space="preserve">к положению «О гербе муниципального образования </w:t>
      </w:r>
    </w:p>
    <w:p w:rsidR="00757CD3" w:rsidRPr="00C81350" w:rsidRDefault="00757CD3" w:rsidP="00757CD3">
      <w:pPr>
        <w:jc w:val="right"/>
      </w:pPr>
      <w:r>
        <w:t xml:space="preserve">Тимирязевское </w:t>
      </w:r>
      <w:r w:rsidRPr="00C81350">
        <w:t>сельско</w:t>
      </w:r>
      <w:r>
        <w:t>е</w:t>
      </w:r>
      <w:r w:rsidRPr="00C81350">
        <w:t xml:space="preserve"> поселени</w:t>
      </w:r>
      <w:r>
        <w:t>е</w:t>
      </w:r>
    </w:p>
    <w:p w:rsidR="00757CD3" w:rsidRDefault="00757CD3" w:rsidP="00757CD3">
      <w:pPr>
        <w:jc w:val="right"/>
      </w:pPr>
      <w:r>
        <w:t>Новоусманского муниципального района Воронежской области»</w:t>
      </w:r>
    </w:p>
    <w:p w:rsidR="00757CD3" w:rsidRPr="002F46EC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Pr="00304398" w:rsidRDefault="00757CD3" w:rsidP="00757CD3">
      <w:pPr>
        <w:jc w:val="center"/>
        <w:rPr>
          <w:b/>
          <w:sz w:val="28"/>
          <w:szCs w:val="28"/>
        </w:rPr>
      </w:pPr>
      <w:r w:rsidRPr="00304398">
        <w:rPr>
          <w:b/>
          <w:sz w:val="28"/>
          <w:szCs w:val="28"/>
        </w:rPr>
        <w:t>ОДНОЦВЕТНЫЙ КОНТУРНЫЙ РИСУНОК ГЕРБА</w:t>
      </w:r>
    </w:p>
    <w:p w:rsidR="00757CD3" w:rsidRPr="00C81350" w:rsidRDefault="00757CD3" w:rsidP="00757C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ТИМИРЯЗЕВСКОГО</w:t>
      </w:r>
      <w:r w:rsidRPr="00C81350">
        <w:rPr>
          <w:b/>
          <w:sz w:val="28"/>
          <w:szCs w:val="28"/>
        </w:rPr>
        <w:t xml:space="preserve"> </w:t>
      </w:r>
      <w:r w:rsidR="004B3AEC" w:rsidRPr="00C81350">
        <w:rPr>
          <w:b/>
          <w:sz w:val="28"/>
          <w:szCs w:val="28"/>
        </w:rPr>
        <w:t>СЕЛЬСКОГО ПОСЕЛЕНИЯ</w:t>
      </w:r>
    </w:p>
    <w:p w:rsidR="00757CD3" w:rsidRPr="00C81350" w:rsidRDefault="004B3AEC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НОВОУСМАНСКОГО МУНИЦИПАЛЬНОГО РАЙОНА</w:t>
      </w:r>
    </w:p>
    <w:p w:rsidR="00757CD3" w:rsidRPr="00304398" w:rsidRDefault="00757CD3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ВОРОНЕЖСКОЙ ОБЛАСТИ</w:t>
      </w:r>
    </w:p>
    <w:p w:rsidR="00757CD3" w:rsidRDefault="00757CD3" w:rsidP="00757CD3">
      <w:pPr>
        <w:jc w:val="center"/>
        <w:rPr>
          <w:b/>
          <w:sz w:val="28"/>
          <w:szCs w:val="28"/>
        </w:rPr>
      </w:pPr>
      <w:r w:rsidRPr="00304398">
        <w:rPr>
          <w:b/>
          <w:sz w:val="28"/>
          <w:szCs w:val="28"/>
        </w:rPr>
        <w:t xml:space="preserve"> (коронованный щит с вольной частью)</w:t>
      </w:r>
    </w:p>
    <w:p w:rsidR="00757CD3" w:rsidRPr="00304398" w:rsidRDefault="00757CD3" w:rsidP="00757CD3">
      <w:pPr>
        <w:jc w:val="center"/>
        <w:rPr>
          <w:b/>
          <w:sz w:val="28"/>
          <w:szCs w:val="28"/>
        </w:rPr>
      </w:pPr>
    </w:p>
    <w:p w:rsidR="00757CD3" w:rsidRPr="0089705F" w:rsidRDefault="004B3AEC" w:rsidP="00757CD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800475" cy="6496050"/>
            <wp:effectExtent l="0" t="0" r="0" b="0"/>
            <wp:docPr id="11" name="Рисунок 11" descr="11-герб корона+вч к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-герб корона+вч кон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CD3" w:rsidRPr="00391049">
        <w:rPr>
          <w:sz w:val="32"/>
          <w:szCs w:val="32"/>
        </w:rPr>
        <w:br/>
      </w:r>
    </w:p>
    <w:p w:rsidR="00757CD3" w:rsidRPr="00A53CCB" w:rsidRDefault="00757CD3" w:rsidP="00757CD3">
      <w:pPr>
        <w:ind w:left="-180"/>
        <w:jc w:val="right"/>
        <w:rPr>
          <w:b/>
        </w:rPr>
      </w:pPr>
      <w:r>
        <w:br w:type="page"/>
      </w:r>
      <w:r>
        <w:rPr>
          <w:b/>
        </w:rPr>
        <w:lastRenderedPageBreak/>
        <w:t>ПРИЛОЖЕНИЕ</w:t>
      </w:r>
      <w:r w:rsidRPr="00391049">
        <w:rPr>
          <w:b/>
        </w:rPr>
        <w:t xml:space="preserve"> </w:t>
      </w:r>
      <w:r w:rsidRPr="00A53CCB">
        <w:rPr>
          <w:b/>
        </w:rPr>
        <w:t>12</w:t>
      </w:r>
    </w:p>
    <w:p w:rsidR="00757CD3" w:rsidRDefault="00757CD3" w:rsidP="00757CD3">
      <w:pPr>
        <w:jc w:val="right"/>
      </w:pPr>
      <w:r>
        <w:t xml:space="preserve">к положению «О гербе муниципального образования </w:t>
      </w:r>
    </w:p>
    <w:p w:rsidR="00757CD3" w:rsidRPr="00C81350" w:rsidRDefault="00757CD3" w:rsidP="00757CD3">
      <w:pPr>
        <w:jc w:val="right"/>
      </w:pPr>
      <w:r>
        <w:t xml:space="preserve">Тимирязевское </w:t>
      </w:r>
      <w:r w:rsidRPr="00C81350">
        <w:t>сельско</w:t>
      </w:r>
      <w:r>
        <w:t>е</w:t>
      </w:r>
      <w:r w:rsidRPr="00C81350">
        <w:t xml:space="preserve"> поселени</w:t>
      </w:r>
      <w:r>
        <w:t>е</w:t>
      </w:r>
    </w:p>
    <w:p w:rsidR="00757CD3" w:rsidRDefault="00757CD3" w:rsidP="00757CD3">
      <w:pPr>
        <w:jc w:val="right"/>
      </w:pPr>
      <w:r>
        <w:t>Новоусманского муниципального района Воронежской области»</w:t>
      </w:r>
    </w:p>
    <w:p w:rsidR="00757CD3" w:rsidRPr="002F46EC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Default="00757CD3" w:rsidP="00757CD3">
      <w:pPr>
        <w:jc w:val="right"/>
      </w:pPr>
    </w:p>
    <w:p w:rsidR="00757CD3" w:rsidRPr="005F2848" w:rsidRDefault="00757CD3" w:rsidP="00757CD3">
      <w:pPr>
        <w:jc w:val="center"/>
        <w:rPr>
          <w:b/>
          <w:sz w:val="28"/>
          <w:szCs w:val="28"/>
        </w:rPr>
      </w:pPr>
      <w:r w:rsidRPr="005F2848">
        <w:rPr>
          <w:b/>
          <w:sz w:val="28"/>
          <w:szCs w:val="28"/>
        </w:rPr>
        <w:t>ОДНОЦВЕТНЫЙ КОНТУРНЫЙ РИСУНОК С УСЛОВНОЙ</w:t>
      </w:r>
    </w:p>
    <w:p w:rsidR="00757CD3" w:rsidRPr="005F2848" w:rsidRDefault="00757CD3" w:rsidP="00757CD3">
      <w:pPr>
        <w:jc w:val="center"/>
        <w:rPr>
          <w:b/>
          <w:sz w:val="28"/>
          <w:szCs w:val="28"/>
        </w:rPr>
      </w:pPr>
      <w:r w:rsidRPr="005F2848">
        <w:rPr>
          <w:b/>
          <w:sz w:val="28"/>
          <w:szCs w:val="28"/>
        </w:rPr>
        <w:t>ШТРИХОВКОЙ ДЛЯ ОБОЗНАЧЕНИЯ ЦВЕТА ГЕРБА</w:t>
      </w:r>
    </w:p>
    <w:p w:rsidR="00757CD3" w:rsidRPr="00C81350" w:rsidRDefault="00757CD3" w:rsidP="00757C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ТИМИРЯЗЕВСКОГО </w:t>
      </w:r>
      <w:r w:rsidR="004B3AEC" w:rsidRPr="00C81350">
        <w:rPr>
          <w:b/>
          <w:sz w:val="28"/>
          <w:szCs w:val="28"/>
        </w:rPr>
        <w:t>СЕЛЬСКОГО ПОСЕЛЕНИЯ</w:t>
      </w:r>
    </w:p>
    <w:p w:rsidR="00757CD3" w:rsidRPr="00C81350" w:rsidRDefault="004B3AEC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НОВОУСМАНСКОГО МУНИЦИПАЛЬНОГО РАЙОНА</w:t>
      </w:r>
    </w:p>
    <w:p w:rsidR="00757CD3" w:rsidRPr="005F2848" w:rsidRDefault="00757CD3" w:rsidP="00757CD3">
      <w:pPr>
        <w:jc w:val="center"/>
        <w:rPr>
          <w:b/>
          <w:sz w:val="28"/>
          <w:szCs w:val="28"/>
        </w:rPr>
      </w:pPr>
      <w:r w:rsidRPr="00C81350">
        <w:rPr>
          <w:b/>
          <w:sz w:val="28"/>
          <w:szCs w:val="28"/>
        </w:rPr>
        <w:t>ВОРОНЕЖСКОЙ ОБЛАСТИ</w:t>
      </w:r>
    </w:p>
    <w:p w:rsidR="00757CD3" w:rsidRDefault="00757CD3" w:rsidP="00757CD3">
      <w:pPr>
        <w:jc w:val="center"/>
        <w:rPr>
          <w:b/>
          <w:sz w:val="28"/>
          <w:szCs w:val="28"/>
        </w:rPr>
      </w:pPr>
      <w:r w:rsidRPr="005F2848">
        <w:rPr>
          <w:b/>
          <w:sz w:val="28"/>
          <w:szCs w:val="28"/>
        </w:rPr>
        <w:t xml:space="preserve"> (коронованный щит с вольной частью)</w:t>
      </w:r>
    </w:p>
    <w:p w:rsidR="00757CD3" w:rsidRPr="005F2848" w:rsidRDefault="00757CD3" w:rsidP="00757CD3">
      <w:pPr>
        <w:jc w:val="center"/>
        <w:rPr>
          <w:b/>
          <w:sz w:val="28"/>
          <w:szCs w:val="28"/>
        </w:rPr>
      </w:pPr>
    </w:p>
    <w:p w:rsidR="00757CD3" w:rsidRPr="00391049" w:rsidRDefault="004B3AEC" w:rsidP="00757CD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800475" cy="6496050"/>
            <wp:effectExtent l="0" t="0" r="0" b="0"/>
            <wp:docPr id="12" name="Рисунок 12" descr="12-герб корона+вч ш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-герб корона+вч шт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CD3" w:rsidRDefault="00757CD3" w:rsidP="00757CD3">
      <w:pPr>
        <w:jc w:val="center"/>
      </w:pPr>
    </w:p>
    <w:p w:rsidR="00757CD3" w:rsidRDefault="00757CD3" w:rsidP="00757CD3">
      <w:pPr>
        <w:tabs>
          <w:tab w:val="left" w:pos="1134"/>
        </w:tabs>
        <w:spacing w:line="288" w:lineRule="auto"/>
        <w:jc w:val="both"/>
      </w:pPr>
    </w:p>
    <w:p w:rsidR="00F4170C" w:rsidRDefault="00F4170C" w:rsidP="00F4170C">
      <w:pPr>
        <w:spacing w:line="288" w:lineRule="auto"/>
        <w:ind w:left="284" w:firstLine="567"/>
      </w:pPr>
    </w:p>
    <w:p w:rsidR="00F4170C" w:rsidRDefault="00EB40CE" w:rsidP="00F4170C">
      <w:pPr>
        <w:pStyle w:val="a3"/>
        <w:spacing w:line="288" w:lineRule="auto"/>
        <w:rPr>
          <w:b/>
        </w:rPr>
      </w:pPr>
      <w:r>
        <w:rPr>
          <w:b/>
        </w:rPr>
        <w:t xml:space="preserve"> </w:t>
      </w:r>
    </w:p>
    <w:p w:rsidR="00F4170C" w:rsidRDefault="00EB40CE" w:rsidP="00F4170C">
      <w:r>
        <w:t xml:space="preserve"> </w:t>
      </w:r>
    </w:p>
    <w:p w:rsidR="00167D54" w:rsidRDefault="00167D54" w:rsidP="004B3072">
      <w:pPr>
        <w:pStyle w:val="a3"/>
        <w:rPr>
          <w:sz w:val="24"/>
          <w:szCs w:val="24"/>
        </w:rPr>
      </w:pPr>
    </w:p>
    <w:sectPr w:rsidR="00167D54" w:rsidSect="00753CA7">
      <w:pgSz w:w="11906" w:h="16838"/>
      <w:pgMar w:top="426" w:right="851" w:bottom="426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087" w:rsidRDefault="00AF7087" w:rsidP="00F4170C">
      <w:r>
        <w:separator/>
      </w:r>
    </w:p>
  </w:endnote>
  <w:endnote w:type="continuationSeparator" w:id="0">
    <w:p w:rsidR="00AF7087" w:rsidRDefault="00AF7087" w:rsidP="00F41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186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087" w:rsidRDefault="00AF7087" w:rsidP="00F4170C">
      <w:r>
        <w:separator/>
      </w:r>
    </w:p>
  </w:footnote>
  <w:footnote w:type="continuationSeparator" w:id="0">
    <w:p w:rsidR="00AF7087" w:rsidRDefault="00AF7087" w:rsidP="00F4170C">
      <w:r>
        <w:continuationSeparator/>
      </w:r>
    </w:p>
  </w:footnote>
  <w:footnote w:id="1">
    <w:p w:rsidR="00F4170C" w:rsidRDefault="00F4170C" w:rsidP="00F4170C">
      <w:pPr>
        <w:shd w:val="clear" w:color="auto" w:fill="FFFFFF"/>
        <w:autoSpaceDE w:val="0"/>
        <w:autoSpaceDN w:val="0"/>
        <w:adjustRightInd w:val="0"/>
        <w:rPr>
          <w:sz w:val="16"/>
          <w:szCs w:val="16"/>
        </w:rPr>
      </w:pPr>
      <w:r>
        <w:rPr>
          <w:rStyle w:val="af1"/>
        </w:rPr>
        <w:footnoteRef/>
      </w:r>
      <w:r>
        <w:t xml:space="preserve"> </w:t>
      </w:r>
      <w:r>
        <w:rPr>
          <w:sz w:val="16"/>
          <w:szCs w:val="16"/>
        </w:rPr>
        <w:t xml:space="preserve">В соответствии со статьей </w:t>
      </w:r>
      <w:r w:rsidR="00624F74">
        <w:rPr>
          <w:sz w:val="16"/>
          <w:szCs w:val="16"/>
        </w:rPr>
        <w:t>19 Закона Воронежской</w:t>
      </w:r>
      <w:r>
        <w:rPr>
          <w:sz w:val="16"/>
          <w:szCs w:val="16"/>
        </w:rPr>
        <w:t xml:space="preserve"> области от 5 июля 2005 г. №50-</w:t>
      </w:r>
      <w:r w:rsidR="00624F74">
        <w:rPr>
          <w:sz w:val="16"/>
          <w:szCs w:val="16"/>
        </w:rPr>
        <w:t>ОЗ «</w:t>
      </w:r>
      <w:r>
        <w:rPr>
          <w:sz w:val="16"/>
          <w:szCs w:val="16"/>
        </w:rPr>
        <w:t>Об официальной и иной символике в Воронежской области»</w:t>
      </w:r>
    </w:p>
  </w:footnote>
  <w:footnote w:id="2">
    <w:p w:rsidR="00F4170C" w:rsidRDefault="00F4170C" w:rsidP="00F4170C">
      <w:pPr>
        <w:pStyle w:val="a9"/>
      </w:pPr>
      <w:r>
        <w:rPr>
          <w:rStyle w:val="af1"/>
        </w:rPr>
        <w:footnoteRef/>
      </w:r>
      <w:r>
        <w:t xml:space="preserve"> Размещение гербов: </w:t>
      </w:r>
      <w:r>
        <w:rPr>
          <w:b/>
        </w:rPr>
        <w:t xml:space="preserve">1 – </w:t>
      </w:r>
      <w:r>
        <w:t xml:space="preserve">герб РФ или субъекта РФ, </w:t>
      </w:r>
      <w:r>
        <w:rPr>
          <w:b/>
        </w:rPr>
        <w:t xml:space="preserve">2 – </w:t>
      </w:r>
      <w:r>
        <w:t>герб муниципального образования, где цифровые обозначения указывают на степень почетности места размещения герба при взгляде от зрителя.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34F9"/>
    <w:multiLevelType w:val="hybridMultilevel"/>
    <w:tmpl w:val="AB8C9C0C"/>
    <w:lvl w:ilvl="0" w:tplc="A732A3A0">
      <w:start w:val="1"/>
      <w:numFmt w:val="decimal"/>
      <w:lvlText w:val="%1."/>
      <w:lvlJc w:val="left"/>
      <w:pPr>
        <w:ind w:left="2065" w:hanging="93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5B3411"/>
    <w:multiLevelType w:val="hybridMultilevel"/>
    <w:tmpl w:val="DC5E9EAC"/>
    <w:lvl w:ilvl="0" w:tplc="00749A60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2E045D6"/>
    <w:multiLevelType w:val="hybridMultilevel"/>
    <w:tmpl w:val="D8720574"/>
    <w:lvl w:ilvl="0" w:tplc="5B3A1534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6112E3"/>
    <w:multiLevelType w:val="hybridMultilevel"/>
    <w:tmpl w:val="737A7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BFA"/>
    <w:rsid w:val="000064E7"/>
    <w:rsid w:val="00056B11"/>
    <w:rsid w:val="000640CE"/>
    <w:rsid w:val="00072875"/>
    <w:rsid w:val="00075DE8"/>
    <w:rsid w:val="0009734C"/>
    <w:rsid w:val="000A21B9"/>
    <w:rsid w:val="000A3D65"/>
    <w:rsid w:val="000A7D58"/>
    <w:rsid w:val="000D0279"/>
    <w:rsid w:val="00167D54"/>
    <w:rsid w:val="00180226"/>
    <w:rsid w:val="0019469C"/>
    <w:rsid w:val="00194D30"/>
    <w:rsid w:val="001B18E2"/>
    <w:rsid w:val="001B6D5D"/>
    <w:rsid w:val="001C2E65"/>
    <w:rsid w:val="001C3EE3"/>
    <w:rsid w:val="001D18C6"/>
    <w:rsid w:val="001F44F1"/>
    <w:rsid w:val="0024207A"/>
    <w:rsid w:val="0024355D"/>
    <w:rsid w:val="002503ED"/>
    <w:rsid w:val="00256FD4"/>
    <w:rsid w:val="00282899"/>
    <w:rsid w:val="00286E32"/>
    <w:rsid w:val="002878F3"/>
    <w:rsid w:val="00296282"/>
    <w:rsid w:val="002C4CFA"/>
    <w:rsid w:val="002C7CC7"/>
    <w:rsid w:val="002D3452"/>
    <w:rsid w:val="002E1D73"/>
    <w:rsid w:val="002F550C"/>
    <w:rsid w:val="003142C0"/>
    <w:rsid w:val="0032162D"/>
    <w:rsid w:val="00322F33"/>
    <w:rsid w:val="00330C58"/>
    <w:rsid w:val="00336600"/>
    <w:rsid w:val="00343FF0"/>
    <w:rsid w:val="00370C6F"/>
    <w:rsid w:val="003726B9"/>
    <w:rsid w:val="003B01EF"/>
    <w:rsid w:val="003E0AB4"/>
    <w:rsid w:val="003E1D30"/>
    <w:rsid w:val="00402DF2"/>
    <w:rsid w:val="00426A67"/>
    <w:rsid w:val="0043237D"/>
    <w:rsid w:val="004538FD"/>
    <w:rsid w:val="00463871"/>
    <w:rsid w:val="00472043"/>
    <w:rsid w:val="004B3072"/>
    <w:rsid w:val="004B3AEC"/>
    <w:rsid w:val="00500845"/>
    <w:rsid w:val="00510987"/>
    <w:rsid w:val="00554D35"/>
    <w:rsid w:val="005564CF"/>
    <w:rsid w:val="00567F19"/>
    <w:rsid w:val="00593B31"/>
    <w:rsid w:val="00595AD5"/>
    <w:rsid w:val="005B6887"/>
    <w:rsid w:val="005C72E3"/>
    <w:rsid w:val="005C7CDF"/>
    <w:rsid w:val="005F51B4"/>
    <w:rsid w:val="006154C0"/>
    <w:rsid w:val="00624F74"/>
    <w:rsid w:val="00631EA1"/>
    <w:rsid w:val="006417D4"/>
    <w:rsid w:val="0064419B"/>
    <w:rsid w:val="0064799D"/>
    <w:rsid w:val="006733BA"/>
    <w:rsid w:val="0068368C"/>
    <w:rsid w:val="00686FE0"/>
    <w:rsid w:val="0069087A"/>
    <w:rsid w:val="006915D6"/>
    <w:rsid w:val="006A37B2"/>
    <w:rsid w:val="006C134D"/>
    <w:rsid w:val="006E1EF2"/>
    <w:rsid w:val="007340D3"/>
    <w:rsid w:val="00742E5C"/>
    <w:rsid w:val="00752E0A"/>
    <w:rsid w:val="00753CA7"/>
    <w:rsid w:val="00757CD3"/>
    <w:rsid w:val="00761DBE"/>
    <w:rsid w:val="00763D2C"/>
    <w:rsid w:val="007907C9"/>
    <w:rsid w:val="007C1BC6"/>
    <w:rsid w:val="007C5ABE"/>
    <w:rsid w:val="007D0873"/>
    <w:rsid w:val="00817EF5"/>
    <w:rsid w:val="008763A5"/>
    <w:rsid w:val="00883C15"/>
    <w:rsid w:val="008A750C"/>
    <w:rsid w:val="008B6FBB"/>
    <w:rsid w:val="008C49C8"/>
    <w:rsid w:val="008C7199"/>
    <w:rsid w:val="00913037"/>
    <w:rsid w:val="00931BFA"/>
    <w:rsid w:val="009362A2"/>
    <w:rsid w:val="00947402"/>
    <w:rsid w:val="0095159C"/>
    <w:rsid w:val="00953F4A"/>
    <w:rsid w:val="009572AA"/>
    <w:rsid w:val="009575D1"/>
    <w:rsid w:val="00971272"/>
    <w:rsid w:val="00971897"/>
    <w:rsid w:val="0098092D"/>
    <w:rsid w:val="009A553D"/>
    <w:rsid w:val="009D3743"/>
    <w:rsid w:val="009E7D91"/>
    <w:rsid w:val="009F398A"/>
    <w:rsid w:val="009F5ADB"/>
    <w:rsid w:val="00A01F7C"/>
    <w:rsid w:val="00A16D0C"/>
    <w:rsid w:val="00A30AB2"/>
    <w:rsid w:val="00AB0937"/>
    <w:rsid w:val="00AB1D7E"/>
    <w:rsid w:val="00AB7ECA"/>
    <w:rsid w:val="00AD582B"/>
    <w:rsid w:val="00AF7087"/>
    <w:rsid w:val="00B20EC4"/>
    <w:rsid w:val="00B32B16"/>
    <w:rsid w:val="00B64054"/>
    <w:rsid w:val="00BA16A8"/>
    <w:rsid w:val="00BD5E8A"/>
    <w:rsid w:val="00C201E9"/>
    <w:rsid w:val="00C852AE"/>
    <w:rsid w:val="00CC1132"/>
    <w:rsid w:val="00CC46BF"/>
    <w:rsid w:val="00CE7A8F"/>
    <w:rsid w:val="00D05F5C"/>
    <w:rsid w:val="00D152E1"/>
    <w:rsid w:val="00D1542F"/>
    <w:rsid w:val="00D345C2"/>
    <w:rsid w:val="00D3727A"/>
    <w:rsid w:val="00D80FBD"/>
    <w:rsid w:val="00D86817"/>
    <w:rsid w:val="00D90912"/>
    <w:rsid w:val="00D942E7"/>
    <w:rsid w:val="00DD3DD5"/>
    <w:rsid w:val="00DD7C5E"/>
    <w:rsid w:val="00DF087C"/>
    <w:rsid w:val="00DF3DEB"/>
    <w:rsid w:val="00E151CB"/>
    <w:rsid w:val="00E254F4"/>
    <w:rsid w:val="00E34F00"/>
    <w:rsid w:val="00E35914"/>
    <w:rsid w:val="00E53A9D"/>
    <w:rsid w:val="00EB40CE"/>
    <w:rsid w:val="00EC319C"/>
    <w:rsid w:val="00EC77B8"/>
    <w:rsid w:val="00F35062"/>
    <w:rsid w:val="00F4170C"/>
    <w:rsid w:val="00F41FC9"/>
    <w:rsid w:val="00F85D40"/>
    <w:rsid w:val="00F870E7"/>
    <w:rsid w:val="00FB4843"/>
    <w:rsid w:val="00FD4100"/>
    <w:rsid w:val="00FE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309FE71D-0244-45C7-839A-0DD0326BA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pPr>
      <w:keepNext/>
      <w:jc w:val="right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rPr>
      <w:rFonts w:ascii="Cambria" w:eastAsia="Times New Roman" w:hAnsi="Cambria" w:cs="Cambria"/>
      <w:b/>
      <w:bCs/>
      <w:i/>
      <w:iCs/>
      <w:sz w:val="28"/>
      <w:szCs w:val="28"/>
    </w:rPr>
  </w:style>
  <w:style w:type="paragraph" w:styleId="a3">
    <w:name w:val="Body Text"/>
    <w:basedOn w:val="a"/>
    <w:link w:val="a4"/>
    <w:pPr>
      <w:spacing w:line="360" w:lineRule="auto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</w:style>
  <w:style w:type="paragraph" w:styleId="a5">
    <w:name w:val="Balloon Text"/>
    <w:basedOn w:val="a"/>
    <w:semiHidden/>
    <w:rsid w:val="002C7CC7"/>
    <w:rPr>
      <w:rFonts w:ascii="Tahoma" w:hAnsi="Tahoma" w:cs="Tahoma"/>
      <w:sz w:val="16"/>
      <w:szCs w:val="16"/>
    </w:rPr>
  </w:style>
  <w:style w:type="character" w:customStyle="1" w:styleId="a6">
    <w:name w:val="Название Знак"/>
    <w:link w:val="a7"/>
    <w:uiPriority w:val="10"/>
    <w:locked/>
    <w:rsid w:val="006417D4"/>
    <w:rPr>
      <w:b/>
      <w:sz w:val="24"/>
      <w:szCs w:val="24"/>
      <w:lang w:val="ru-RU" w:eastAsia="ru-RU" w:bidi="ar-SA"/>
    </w:rPr>
  </w:style>
  <w:style w:type="paragraph" w:customStyle="1" w:styleId="a7">
    <w:name w:val="Название"/>
    <w:basedOn w:val="a"/>
    <w:link w:val="a6"/>
    <w:uiPriority w:val="10"/>
    <w:qFormat/>
    <w:rsid w:val="006417D4"/>
    <w:pPr>
      <w:spacing w:line="360" w:lineRule="auto"/>
      <w:ind w:firstLine="720"/>
      <w:jc w:val="center"/>
    </w:pPr>
    <w:rPr>
      <w:b/>
      <w:sz w:val="24"/>
      <w:szCs w:val="24"/>
    </w:rPr>
  </w:style>
  <w:style w:type="paragraph" w:styleId="a8">
    <w:name w:val="No Spacing"/>
    <w:uiPriority w:val="1"/>
    <w:qFormat/>
    <w:rsid w:val="00753CA7"/>
  </w:style>
  <w:style w:type="paragraph" w:styleId="21">
    <w:name w:val="Body Text 2"/>
    <w:basedOn w:val="a"/>
    <w:link w:val="22"/>
    <w:uiPriority w:val="99"/>
    <w:semiHidden/>
    <w:unhideWhenUsed/>
    <w:rsid w:val="00F4170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F4170C"/>
  </w:style>
  <w:style w:type="paragraph" w:styleId="a9">
    <w:name w:val="footnote text"/>
    <w:basedOn w:val="a"/>
    <w:link w:val="aa"/>
    <w:uiPriority w:val="99"/>
    <w:semiHidden/>
    <w:unhideWhenUsed/>
    <w:rsid w:val="00F4170C"/>
    <w:pPr>
      <w:ind w:firstLine="720"/>
      <w:jc w:val="both"/>
    </w:pPr>
  </w:style>
  <w:style w:type="character" w:customStyle="1" w:styleId="aa">
    <w:name w:val="Текст сноски Знак"/>
    <w:basedOn w:val="a0"/>
    <w:link w:val="a9"/>
    <w:uiPriority w:val="99"/>
    <w:semiHidden/>
    <w:rsid w:val="00F4170C"/>
  </w:style>
  <w:style w:type="paragraph" w:styleId="ab">
    <w:name w:val="List Paragraph"/>
    <w:basedOn w:val="a"/>
    <w:uiPriority w:val="34"/>
    <w:qFormat/>
    <w:rsid w:val="00F4170C"/>
    <w:pPr>
      <w:ind w:left="720" w:firstLine="720"/>
      <w:contextualSpacing/>
      <w:jc w:val="both"/>
    </w:pPr>
    <w:rPr>
      <w:sz w:val="24"/>
      <w:szCs w:val="24"/>
    </w:rPr>
  </w:style>
  <w:style w:type="paragraph" w:customStyle="1" w:styleId="ac">
    <w:name w:val="Наименование"/>
    <w:next w:val="a"/>
    <w:rsid w:val="00F4170C"/>
    <w:pPr>
      <w:jc w:val="center"/>
    </w:pPr>
    <w:rPr>
      <w:b/>
      <w:sz w:val="24"/>
      <w:szCs w:val="24"/>
    </w:rPr>
  </w:style>
  <w:style w:type="character" w:customStyle="1" w:styleId="ad">
    <w:name w:val="статьи Знак Знак"/>
    <w:link w:val="ae"/>
    <w:locked/>
    <w:rsid w:val="00F4170C"/>
    <w:rPr>
      <w:b/>
      <w:sz w:val="24"/>
      <w:szCs w:val="24"/>
    </w:rPr>
  </w:style>
  <w:style w:type="paragraph" w:customStyle="1" w:styleId="ae">
    <w:name w:val="статьи Знак"/>
    <w:basedOn w:val="a"/>
    <w:link w:val="ad"/>
    <w:rsid w:val="00F4170C"/>
    <w:pPr>
      <w:spacing w:after="600"/>
      <w:ind w:firstLine="720"/>
      <w:jc w:val="both"/>
    </w:pPr>
    <w:rPr>
      <w:b/>
      <w:sz w:val="24"/>
      <w:szCs w:val="24"/>
      <w:lang w:val="x-none" w:eastAsia="x-none"/>
    </w:rPr>
  </w:style>
  <w:style w:type="character" w:customStyle="1" w:styleId="af">
    <w:name w:val="НАзвание главы Знак"/>
    <w:link w:val="af0"/>
    <w:locked/>
    <w:rsid w:val="00F4170C"/>
    <w:rPr>
      <w:b/>
      <w:sz w:val="24"/>
      <w:szCs w:val="24"/>
      <w:lang w:val="ru-RU" w:eastAsia="ru-RU" w:bidi="ar-SA"/>
    </w:rPr>
  </w:style>
  <w:style w:type="paragraph" w:customStyle="1" w:styleId="af0">
    <w:name w:val="НАзвание главы"/>
    <w:link w:val="af"/>
    <w:rsid w:val="00F4170C"/>
    <w:pPr>
      <w:ind w:firstLine="720"/>
    </w:pPr>
    <w:rPr>
      <w:b/>
      <w:sz w:val="24"/>
      <w:szCs w:val="24"/>
    </w:rPr>
  </w:style>
  <w:style w:type="character" w:styleId="af1">
    <w:name w:val="footnote reference"/>
    <w:uiPriority w:val="99"/>
    <w:semiHidden/>
    <w:unhideWhenUsed/>
    <w:rsid w:val="00F417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28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DC31D-9565-474B-BCAA-D2D883626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2624</Words>
  <Characters>22044</Characters>
  <Application>Microsoft Office Word</Application>
  <DocSecurity>0</DocSecurity>
  <Lines>183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</vt:lpstr>
    </vt:vector>
  </TitlesOfParts>
  <Company>ЗнакЪ</Company>
  <LinksUpToDate>false</LinksUpToDate>
  <CharactersWithSpaces>24619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</dc:title>
  <dc:subject/>
  <dc:creator>ЮК</dc:creator>
  <cp:keywords/>
  <cp:lastModifiedBy>User</cp:lastModifiedBy>
  <cp:revision>2</cp:revision>
  <cp:lastPrinted>2022-04-28T05:45:00Z</cp:lastPrinted>
  <dcterms:created xsi:type="dcterms:W3CDTF">2024-02-12T07:55:00Z</dcterms:created>
  <dcterms:modified xsi:type="dcterms:W3CDTF">2024-02-12T07:55:00Z</dcterms:modified>
</cp:coreProperties>
</file>